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D51D" w14:textId="73A9C3F8" w:rsidR="00075C91" w:rsidRPr="003D1B93" w:rsidRDefault="00075C91" w:rsidP="00075C91">
      <w:pPr>
        <w:spacing w:line="360" w:lineRule="auto"/>
        <w:rPr>
          <w:rFonts w:ascii="Arial" w:hAnsi="Arial" w:cs="Arial"/>
        </w:rPr>
      </w:pPr>
      <w:bookmarkStart w:id="0" w:name="_Hlk109064863"/>
      <w:bookmarkStart w:id="1" w:name="_Hlk137556203"/>
      <w:r w:rsidRPr="003D1B93">
        <w:rPr>
          <w:rFonts w:ascii="Arial" w:hAnsi="Arial" w:cs="Arial"/>
        </w:rPr>
        <w:t xml:space="preserve">Welcome to this introduction to </w:t>
      </w:r>
      <w:r w:rsidRPr="003D1B93">
        <w:rPr>
          <w:rFonts w:ascii="Arial" w:hAnsi="Arial" w:cs="Arial"/>
          <w:b/>
          <w:bCs/>
        </w:rPr>
        <w:t>Bird Grove,</w:t>
      </w:r>
      <w:r w:rsidRPr="003D1B93">
        <w:rPr>
          <w:rFonts w:ascii="Arial" w:hAnsi="Arial" w:cs="Arial"/>
        </w:rPr>
        <w:t xml:space="preserve"> written by Alexi Kaye Campbell and directed by Anne Ledwich. The audio-described performance at Hampstead Theatre is on Saturday the 21</w:t>
      </w:r>
      <w:r w:rsidRPr="003D1B93">
        <w:rPr>
          <w:rFonts w:ascii="Arial" w:hAnsi="Arial" w:cs="Arial"/>
          <w:vertAlign w:val="superscript"/>
        </w:rPr>
        <w:t>st</w:t>
      </w:r>
      <w:r w:rsidRPr="003D1B93">
        <w:rPr>
          <w:rFonts w:ascii="Arial" w:hAnsi="Arial" w:cs="Arial"/>
        </w:rPr>
        <w:t xml:space="preserve"> of March. There is a touch tour at 12:</w:t>
      </w:r>
      <w:r w:rsidR="00793741">
        <w:rPr>
          <w:rFonts w:ascii="Arial" w:hAnsi="Arial" w:cs="Arial"/>
        </w:rPr>
        <w:t>30</w:t>
      </w:r>
      <w:r w:rsidRPr="003D1B93">
        <w:rPr>
          <w:rFonts w:ascii="Arial" w:hAnsi="Arial" w:cs="Arial"/>
        </w:rPr>
        <w:t>, the introductory notes will start in the auditorium at 2.15, and the performance at 2:30pm. The performance runs for approximately 2 hours and 40 minutes including an interval and the live audio description will be given by Miranda Yates.</w:t>
      </w:r>
    </w:p>
    <w:p w14:paraId="4F88583E" w14:textId="12C59BB9" w:rsidR="00075C91" w:rsidRPr="003D1B93" w:rsidRDefault="00075C91" w:rsidP="00075C91">
      <w:pPr>
        <w:spacing w:line="360" w:lineRule="auto"/>
        <w:rPr>
          <w:rFonts w:ascii="Arial" w:hAnsi="Arial" w:cs="Arial"/>
          <w:b/>
          <w:bCs/>
          <w:i/>
          <w:iCs/>
        </w:rPr>
      </w:pPr>
      <w:r w:rsidRPr="003D1B93">
        <w:rPr>
          <w:rFonts w:ascii="Arial" w:hAnsi="Arial" w:cs="Arial"/>
        </w:rPr>
        <w:t>Information on Hampstead’s website tells us</w:t>
      </w:r>
      <w:r w:rsidRPr="003D1B93">
        <w:rPr>
          <w:rFonts w:ascii="Arial" w:hAnsi="Arial" w:cs="Arial"/>
          <w:b/>
          <w:bCs/>
        </w:rPr>
        <w:t xml:space="preserve">… </w:t>
      </w:r>
      <w:r w:rsidRPr="003D1B93">
        <w:rPr>
          <w:rFonts w:ascii="Arial" w:hAnsi="Arial" w:cs="Arial"/>
          <w:b/>
          <w:bCs/>
          <w:i/>
          <w:iCs/>
        </w:rPr>
        <w:t>‘As long as you only have one sort of person telling the stories, well then our world will end up looking very like that one sort of person. It makes sense, doesn’t it ’</w:t>
      </w:r>
    </w:p>
    <w:p w14:paraId="3CAE0F67" w14:textId="0024857D" w:rsidR="00075C91" w:rsidRPr="003D1B93" w:rsidRDefault="00075C91" w:rsidP="00075C91">
      <w:pPr>
        <w:spacing w:line="360" w:lineRule="auto"/>
        <w:rPr>
          <w:rFonts w:ascii="Arial" w:hAnsi="Arial" w:cs="Arial"/>
        </w:rPr>
      </w:pPr>
      <w:r w:rsidRPr="003D1B93">
        <w:rPr>
          <w:rFonts w:ascii="Arial" w:hAnsi="Arial" w:cs="Arial"/>
          <w:b/>
          <w:bCs/>
        </w:rPr>
        <w:t>Please note</w:t>
      </w:r>
      <w:r w:rsidRPr="003D1B93">
        <w:rPr>
          <w:rFonts w:ascii="Arial" w:hAnsi="Arial" w:cs="Arial"/>
        </w:rPr>
        <w:t xml:space="preserve"> - this production contains </w:t>
      </w:r>
      <w:r w:rsidR="00447E13" w:rsidRPr="003D1B93">
        <w:rPr>
          <w:rFonts w:ascii="Arial" w:hAnsi="Arial" w:cs="Arial"/>
        </w:rPr>
        <w:t xml:space="preserve">the </w:t>
      </w:r>
      <w:r w:rsidRPr="003D1B93">
        <w:rPr>
          <w:rFonts w:ascii="Arial" w:hAnsi="Arial" w:cs="Arial"/>
        </w:rPr>
        <w:t xml:space="preserve">theme of </w:t>
      </w:r>
      <w:r w:rsidR="00447E13" w:rsidRPr="003D1B93">
        <w:rPr>
          <w:rFonts w:ascii="Arial" w:hAnsi="Arial" w:cs="Arial"/>
        </w:rPr>
        <w:t>parental death.</w:t>
      </w:r>
    </w:p>
    <w:p w14:paraId="2F79C10D" w14:textId="7C68CF7B" w:rsidR="006B7996" w:rsidRPr="003D1B93" w:rsidRDefault="00974E7E" w:rsidP="006B7996">
      <w:pPr>
        <w:spacing w:line="360" w:lineRule="auto"/>
        <w:rPr>
          <w:rFonts w:ascii="Arial" w:hAnsi="Arial" w:cs="Arial"/>
        </w:rPr>
      </w:pPr>
      <w:r w:rsidRPr="003D1B93">
        <w:rPr>
          <w:rFonts w:ascii="Arial" w:hAnsi="Arial" w:cs="Arial"/>
        </w:rPr>
        <w:t>There’s a company of nine actors, four women and five men</w:t>
      </w:r>
      <w:r w:rsidR="001E182E" w:rsidRPr="003D1B93">
        <w:rPr>
          <w:rFonts w:ascii="Arial" w:hAnsi="Arial" w:cs="Arial"/>
        </w:rPr>
        <w:t xml:space="preserve">, </w:t>
      </w:r>
      <w:r w:rsidR="00D2314A" w:rsidRPr="003D1B93">
        <w:rPr>
          <w:rFonts w:ascii="Arial" w:hAnsi="Arial" w:cs="Arial"/>
        </w:rPr>
        <w:t>the c</w:t>
      </w:r>
      <w:r w:rsidR="006B7996" w:rsidRPr="003D1B93">
        <w:rPr>
          <w:rFonts w:ascii="Arial" w:hAnsi="Arial" w:cs="Arial"/>
        </w:rPr>
        <w:t>ostume</w:t>
      </w:r>
      <w:r w:rsidR="00D2314A" w:rsidRPr="003D1B93">
        <w:rPr>
          <w:rFonts w:ascii="Arial" w:hAnsi="Arial" w:cs="Arial"/>
        </w:rPr>
        <w:t xml:space="preserve"> design</w:t>
      </w:r>
      <w:r w:rsidR="006B7996" w:rsidRPr="003D1B93">
        <w:rPr>
          <w:rFonts w:ascii="Arial" w:hAnsi="Arial" w:cs="Arial"/>
        </w:rPr>
        <w:t xml:space="preserve"> reflects 1840s middle-class England.</w:t>
      </w:r>
    </w:p>
    <w:p w14:paraId="6CEFD242" w14:textId="4917FBD4" w:rsidR="006B7996" w:rsidRPr="003D1B93" w:rsidRDefault="006B7996" w:rsidP="006B7996">
      <w:pPr>
        <w:spacing w:line="360" w:lineRule="auto"/>
        <w:rPr>
          <w:rFonts w:ascii="Arial" w:hAnsi="Arial" w:cs="Arial"/>
        </w:rPr>
      </w:pPr>
      <w:r w:rsidRPr="003D1B93">
        <w:rPr>
          <w:rFonts w:ascii="Arial" w:hAnsi="Arial" w:cs="Arial"/>
          <w:b/>
          <w:bCs/>
        </w:rPr>
        <w:t>Mary Ann Evans</w:t>
      </w:r>
      <w:r w:rsidR="00222F36" w:rsidRPr="003D1B93">
        <w:rPr>
          <w:rFonts w:ascii="Arial" w:hAnsi="Arial" w:cs="Arial"/>
        </w:rPr>
        <w:t xml:space="preserve"> is in her twenties, with a pale, makeup-free </w:t>
      </w:r>
      <w:r w:rsidR="003D1B93" w:rsidRPr="003D1B93">
        <w:rPr>
          <w:rFonts w:ascii="Arial" w:hAnsi="Arial" w:cs="Arial"/>
        </w:rPr>
        <w:t>complexion,</w:t>
      </w:r>
      <w:r w:rsidR="00222F36" w:rsidRPr="003D1B93">
        <w:rPr>
          <w:rFonts w:ascii="Arial" w:hAnsi="Arial" w:cs="Arial"/>
        </w:rPr>
        <w:t xml:space="preserve"> and intelligent brown eyes. Her long dark brown hair is parted smoothly at the centre and drawn back into a neat bun at the nape of her neck. For much of the play her petite frame is dressed in a modest mid-nineteenth-century day dress in a deep damson colour. The gown falls to the floor in a full, softly gathered skirt and is shaped at the waist with a fitted bodice. The sleeves are cut wide and slightly flared, finishing just below the elbow, where they are edged with delicate white lace. A small white lace collar frames the neckline</w:t>
      </w:r>
      <w:r w:rsidR="00847332" w:rsidRPr="003D1B93">
        <w:rPr>
          <w:rFonts w:ascii="Arial" w:hAnsi="Arial" w:cs="Arial"/>
        </w:rPr>
        <w:t>, and she wears a cameo brooch at the throat.</w:t>
      </w:r>
      <w:r w:rsidR="00222F36" w:rsidRPr="003D1B93">
        <w:rPr>
          <w:rFonts w:ascii="Arial" w:hAnsi="Arial" w:cs="Arial"/>
        </w:rPr>
        <w:t xml:space="preserve"> The overall impression is one of propriety and restraint</w:t>
      </w:r>
      <w:r w:rsidR="00847332" w:rsidRPr="003D1B93">
        <w:rPr>
          <w:rFonts w:ascii="Arial" w:hAnsi="Arial" w:cs="Arial"/>
        </w:rPr>
        <w:t xml:space="preserve">. </w:t>
      </w:r>
      <w:r w:rsidR="008F0BB5" w:rsidRPr="003D1B93">
        <w:rPr>
          <w:rFonts w:ascii="Arial" w:hAnsi="Arial" w:cs="Arial"/>
        </w:rPr>
        <w:t xml:space="preserve">Later she swaps her winter dress for a floral patterned dress in </w:t>
      </w:r>
      <w:r w:rsidR="00E46144" w:rsidRPr="003D1B93">
        <w:rPr>
          <w:rFonts w:ascii="Arial" w:hAnsi="Arial" w:cs="Arial"/>
        </w:rPr>
        <w:t>a honey yellow tones.</w:t>
      </w:r>
    </w:p>
    <w:p w14:paraId="0F98614E" w14:textId="03A57B71" w:rsidR="00232577" w:rsidRPr="003D1B93" w:rsidRDefault="006B7996" w:rsidP="00232577">
      <w:pPr>
        <w:spacing w:line="360" w:lineRule="auto"/>
        <w:rPr>
          <w:rFonts w:ascii="Arial" w:hAnsi="Arial" w:cs="Arial"/>
          <w:lang w:val="en-GB"/>
        </w:rPr>
      </w:pPr>
      <w:r w:rsidRPr="003D1B93">
        <w:rPr>
          <w:rFonts w:ascii="Arial" w:hAnsi="Arial" w:cs="Arial"/>
          <w:b/>
          <w:bCs/>
        </w:rPr>
        <w:t>Robert Evans,</w:t>
      </w:r>
      <w:r w:rsidRPr="003D1B93">
        <w:rPr>
          <w:rFonts w:ascii="Arial" w:hAnsi="Arial" w:cs="Arial"/>
        </w:rPr>
        <w:t xml:space="preserve"> </w:t>
      </w:r>
      <w:r w:rsidR="00232577" w:rsidRPr="003D1B93">
        <w:rPr>
          <w:rFonts w:ascii="Arial" w:hAnsi="Arial" w:cs="Arial"/>
          <w:lang w:val="en-GB"/>
        </w:rPr>
        <w:t>Mary Ann’s father, is a white man in his sixties with a tall, muscular build - the frame of someone accustomed to a lifetime of physical labour as an estate manager. His complexion is ruddy and weathered, and his small, discerning eyes sit beneath heavy brows. His wavy greying hair is slightly unruly, still carrying traces of its former auburn colour, echoed in his full beard and moustache.</w:t>
      </w:r>
    </w:p>
    <w:p w14:paraId="63D99B44" w14:textId="288BC6A0" w:rsidR="00232577" w:rsidRPr="00232577" w:rsidRDefault="00232577" w:rsidP="00232577">
      <w:pPr>
        <w:spacing w:line="360" w:lineRule="auto"/>
        <w:rPr>
          <w:rFonts w:ascii="Arial" w:hAnsi="Arial" w:cs="Arial"/>
          <w:lang w:val="en-GB"/>
        </w:rPr>
      </w:pPr>
      <w:r w:rsidRPr="00232577">
        <w:rPr>
          <w:rFonts w:ascii="Arial" w:hAnsi="Arial" w:cs="Arial"/>
          <w:lang w:val="en-GB"/>
        </w:rPr>
        <w:t>He wears plain but well-cut attire: black trousers tucked into polished black riding boots, a black wool waistcoat, and a frock coat with broad cuffs and wide lapels trimmed in black velvet.</w:t>
      </w:r>
      <w:r w:rsidR="00F7753B" w:rsidRPr="003D1B93">
        <w:rPr>
          <w:rFonts w:ascii="Arial" w:hAnsi="Arial" w:cs="Arial"/>
          <w:lang w:val="en-GB"/>
        </w:rPr>
        <w:t xml:space="preserve"> </w:t>
      </w:r>
      <w:r w:rsidR="00F7753B" w:rsidRPr="003D1B93">
        <w:rPr>
          <w:rFonts w:ascii="Arial" w:hAnsi="Arial" w:cs="Arial"/>
        </w:rPr>
        <w:t>From a small pocket in his waistcoat</w:t>
      </w:r>
      <w:r w:rsidR="004073C9" w:rsidRPr="003D1B93">
        <w:rPr>
          <w:rFonts w:ascii="Arial" w:hAnsi="Arial" w:cs="Arial"/>
        </w:rPr>
        <w:t xml:space="preserve"> we glimpse the silver chain of a </w:t>
      </w:r>
      <w:r w:rsidR="00F7753B" w:rsidRPr="003D1B93">
        <w:rPr>
          <w:rFonts w:ascii="Arial" w:hAnsi="Arial" w:cs="Arial"/>
        </w:rPr>
        <w:t>pocket watch.</w:t>
      </w:r>
      <w:r w:rsidRPr="00232577">
        <w:rPr>
          <w:rFonts w:ascii="Arial" w:hAnsi="Arial" w:cs="Arial"/>
          <w:lang w:val="en-GB"/>
        </w:rPr>
        <w:t xml:space="preserve"> At his </w:t>
      </w:r>
      <w:proofErr w:type="gramStart"/>
      <w:r w:rsidRPr="00232577">
        <w:rPr>
          <w:rFonts w:ascii="Arial" w:hAnsi="Arial" w:cs="Arial"/>
          <w:lang w:val="en-GB"/>
        </w:rPr>
        <w:t>throat</w:t>
      </w:r>
      <w:proofErr w:type="gramEnd"/>
      <w:r w:rsidRPr="00232577">
        <w:rPr>
          <w:rFonts w:ascii="Arial" w:hAnsi="Arial" w:cs="Arial"/>
          <w:lang w:val="en-GB"/>
        </w:rPr>
        <w:t xml:space="preserve"> a black cloth tie is neatly knotted. </w:t>
      </w:r>
      <w:r w:rsidR="00BB4D09" w:rsidRPr="003D1B93">
        <w:rPr>
          <w:rFonts w:ascii="Arial" w:hAnsi="Arial" w:cs="Arial"/>
          <w:lang w:val="en-GB"/>
        </w:rPr>
        <w:t>Much later</w:t>
      </w:r>
      <w:r w:rsidR="005973E5" w:rsidRPr="003D1B93">
        <w:rPr>
          <w:rFonts w:ascii="Arial" w:hAnsi="Arial" w:cs="Arial"/>
          <w:lang w:val="en-GB"/>
        </w:rPr>
        <w:t xml:space="preserve">, </w:t>
      </w:r>
      <w:r w:rsidR="00D91EC3" w:rsidRPr="003D1B93">
        <w:rPr>
          <w:rFonts w:ascii="Arial" w:hAnsi="Arial" w:cs="Arial"/>
          <w:lang w:val="en-GB"/>
        </w:rPr>
        <w:lastRenderedPageBreak/>
        <w:t>and out of the company of guests hi</w:t>
      </w:r>
      <w:r w:rsidR="005973E5" w:rsidRPr="003D1B93">
        <w:rPr>
          <w:rFonts w:ascii="Arial" w:hAnsi="Arial" w:cs="Arial"/>
          <w:lang w:val="en-GB"/>
        </w:rPr>
        <w:t>s look is a little rumpled</w:t>
      </w:r>
      <w:r w:rsidR="00D91EC3" w:rsidRPr="003D1B93">
        <w:rPr>
          <w:rFonts w:ascii="Arial" w:hAnsi="Arial" w:cs="Arial"/>
          <w:lang w:val="en-GB"/>
        </w:rPr>
        <w:t xml:space="preserve"> with his</w:t>
      </w:r>
      <w:r w:rsidR="005973E5" w:rsidRPr="003D1B93">
        <w:rPr>
          <w:rFonts w:ascii="Arial" w:hAnsi="Arial" w:cs="Arial"/>
          <w:lang w:val="en-GB"/>
        </w:rPr>
        <w:t xml:space="preserve"> hair uncombed</w:t>
      </w:r>
      <w:r w:rsidR="00D91EC3" w:rsidRPr="003D1B93">
        <w:rPr>
          <w:rFonts w:ascii="Arial" w:hAnsi="Arial" w:cs="Arial"/>
          <w:lang w:val="en-GB"/>
        </w:rPr>
        <w:t xml:space="preserve">. Underneath his richly embroidered dressing gown with red velvet lapels </w:t>
      </w:r>
      <w:r w:rsidR="00141CF8" w:rsidRPr="003D1B93">
        <w:rPr>
          <w:rFonts w:ascii="Arial" w:hAnsi="Arial" w:cs="Arial"/>
          <w:lang w:val="en-GB"/>
        </w:rPr>
        <w:t>his shirt</w:t>
      </w:r>
      <w:r w:rsidR="00D91EC3" w:rsidRPr="003D1B93">
        <w:rPr>
          <w:rFonts w:ascii="Arial" w:hAnsi="Arial" w:cs="Arial"/>
          <w:lang w:val="en-GB"/>
        </w:rPr>
        <w:t xml:space="preserve"> is</w:t>
      </w:r>
      <w:r w:rsidR="00141CF8" w:rsidRPr="003D1B93">
        <w:rPr>
          <w:rFonts w:ascii="Arial" w:hAnsi="Arial" w:cs="Arial"/>
          <w:lang w:val="en-GB"/>
        </w:rPr>
        <w:t xml:space="preserve"> untucked over his trousers </w:t>
      </w:r>
      <w:r w:rsidR="00AA7BF9" w:rsidRPr="003D1B93">
        <w:rPr>
          <w:rFonts w:ascii="Arial" w:hAnsi="Arial" w:cs="Arial"/>
          <w:lang w:val="en-GB"/>
        </w:rPr>
        <w:t xml:space="preserve">and </w:t>
      </w:r>
      <w:r w:rsidR="00F764BE" w:rsidRPr="003D1B93">
        <w:rPr>
          <w:rFonts w:ascii="Arial" w:hAnsi="Arial" w:cs="Arial"/>
          <w:lang w:val="en-GB"/>
        </w:rPr>
        <w:t xml:space="preserve">he shuffles about in </w:t>
      </w:r>
      <w:r w:rsidR="00770339" w:rsidRPr="003D1B93">
        <w:rPr>
          <w:rFonts w:ascii="Arial" w:hAnsi="Arial" w:cs="Arial"/>
          <w:lang w:val="en-GB"/>
        </w:rPr>
        <w:t xml:space="preserve">a comfortable pair of cream suede slippers. </w:t>
      </w:r>
      <w:r w:rsidRPr="00232577">
        <w:rPr>
          <w:rFonts w:ascii="Arial" w:hAnsi="Arial" w:cs="Arial"/>
          <w:lang w:val="en-GB"/>
        </w:rPr>
        <w:t>Robert carries himself with the solid assurance of a practical man</w:t>
      </w:r>
      <w:r w:rsidRPr="003D1B93">
        <w:rPr>
          <w:rFonts w:ascii="Arial" w:hAnsi="Arial" w:cs="Arial"/>
          <w:lang w:val="en-GB"/>
        </w:rPr>
        <w:t xml:space="preserve">, </w:t>
      </w:r>
      <w:r w:rsidRPr="00232577">
        <w:rPr>
          <w:rFonts w:ascii="Arial" w:hAnsi="Arial" w:cs="Arial"/>
          <w:lang w:val="en-GB"/>
        </w:rPr>
        <w:t>grounded, self-possessed, and moving with the confident stride of someone used to command and responsibility.</w:t>
      </w:r>
    </w:p>
    <w:p w14:paraId="1B1BF966" w14:textId="78D71517" w:rsidR="00D17440" w:rsidRPr="00D17440" w:rsidRDefault="006B7996" w:rsidP="00D17440">
      <w:pPr>
        <w:spacing w:line="360" w:lineRule="auto"/>
        <w:rPr>
          <w:rFonts w:ascii="Arial" w:hAnsi="Arial" w:cs="Arial"/>
          <w:lang w:val="en-GB"/>
        </w:rPr>
      </w:pPr>
      <w:r w:rsidRPr="003D1B93">
        <w:rPr>
          <w:rFonts w:ascii="Arial" w:hAnsi="Arial" w:cs="Arial"/>
          <w:b/>
          <w:bCs/>
        </w:rPr>
        <w:t>Isaac</w:t>
      </w:r>
      <w:r w:rsidRPr="003D1B93">
        <w:rPr>
          <w:rFonts w:ascii="Arial" w:hAnsi="Arial" w:cs="Arial"/>
        </w:rPr>
        <w:t xml:space="preserve">, </w:t>
      </w:r>
      <w:r w:rsidR="00D17440" w:rsidRPr="003D1B93">
        <w:rPr>
          <w:rFonts w:ascii="Arial" w:hAnsi="Arial" w:cs="Arial"/>
          <w:lang w:val="en-GB"/>
        </w:rPr>
        <w:t>Mary Ann’s brother, is a white man in his thirties. His mid-brown hair is neatly combed and side-parted, and his face is clean-shaven except for pronounced mutton-chop whiskers framing his cheeks.</w:t>
      </w:r>
      <w:r w:rsidR="00E46144" w:rsidRPr="003D1B93">
        <w:rPr>
          <w:rFonts w:ascii="Arial" w:hAnsi="Arial" w:cs="Arial"/>
          <w:lang w:val="en-GB"/>
        </w:rPr>
        <w:t xml:space="preserve"> </w:t>
      </w:r>
      <w:r w:rsidR="00D17440" w:rsidRPr="00D17440">
        <w:rPr>
          <w:rFonts w:ascii="Arial" w:hAnsi="Arial" w:cs="Arial"/>
          <w:lang w:val="en-GB"/>
        </w:rPr>
        <w:t xml:space="preserve">He dresses with careful propriety in the fashion of a respectable Victorian gentleman: dark grey pinstriped trousers, a mid-grey frock coat, and a patterned grey waistcoat. A pale shirt is fastened at the neck with a neatly arranged grey </w:t>
      </w:r>
      <w:r w:rsidR="004D49C1" w:rsidRPr="003D1B93">
        <w:rPr>
          <w:rFonts w:ascii="Arial" w:hAnsi="Arial" w:cs="Arial"/>
          <w:lang w:val="en-GB"/>
        </w:rPr>
        <w:t>bow</w:t>
      </w:r>
      <w:r w:rsidR="00D17440" w:rsidRPr="00D17440">
        <w:rPr>
          <w:rFonts w:ascii="Arial" w:hAnsi="Arial" w:cs="Arial"/>
          <w:lang w:val="en-GB"/>
        </w:rPr>
        <w:t>.</w:t>
      </w:r>
      <w:r w:rsidR="00D26D48" w:rsidRPr="003D1B93">
        <w:rPr>
          <w:rFonts w:ascii="Arial" w:hAnsi="Arial" w:cs="Arial"/>
          <w:lang w:val="en-GB"/>
        </w:rPr>
        <w:t xml:space="preserve"> Later he wears a similar</w:t>
      </w:r>
      <w:r w:rsidR="001F5B60" w:rsidRPr="003D1B93">
        <w:rPr>
          <w:rFonts w:ascii="Arial" w:hAnsi="Arial" w:cs="Arial"/>
          <w:lang w:val="en-GB"/>
        </w:rPr>
        <w:t xml:space="preserve">ly smart </w:t>
      </w:r>
      <w:r w:rsidR="00D26D48" w:rsidRPr="003D1B93">
        <w:rPr>
          <w:rFonts w:ascii="Arial" w:hAnsi="Arial" w:cs="Arial"/>
          <w:lang w:val="en-GB"/>
        </w:rPr>
        <w:t>outfit in deep browns.</w:t>
      </w:r>
    </w:p>
    <w:p w14:paraId="1B3B8E4E" w14:textId="510EA1D2" w:rsidR="00D17440" w:rsidRPr="003D1B93" w:rsidRDefault="00D17440" w:rsidP="00D17440">
      <w:pPr>
        <w:spacing w:line="360" w:lineRule="auto"/>
        <w:rPr>
          <w:rFonts w:ascii="Arial" w:hAnsi="Arial" w:cs="Arial"/>
          <w:lang w:val="en-GB"/>
        </w:rPr>
      </w:pPr>
      <w:r w:rsidRPr="003D1B93">
        <w:rPr>
          <w:rFonts w:ascii="Arial" w:hAnsi="Arial" w:cs="Arial"/>
          <w:lang w:val="en-GB"/>
        </w:rPr>
        <w:t>As the eldest son he carries the quiet assurance of someone accustomed to inheritance, responsibility and the expectations of society</w:t>
      </w:r>
      <w:r w:rsidRPr="00D17440">
        <w:rPr>
          <w:rFonts w:ascii="Arial" w:hAnsi="Arial" w:cs="Arial"/>
          <w:lang w:val="en-GB"/>
        </w:rPr>
        <w:t xml:space="preserve">, his posture upright and composed, </w:t>
      </w:r>
      <w:r w:rsidRPr="003D1B93">
        <w:rPr>
          <w:rFonts w:ascii="Arial" w:hAnsi="Arial" w:cs="Arial"/>
          <w:lang w:val="en-GB"/>
        </w:rPr>
        <w:t>his</w:t>
      </w:r>
      <w:r w:rsidRPr="00D17440">
        <w:rPr>
          <w:rFonts w:ascii="Arial" w:hAnsi="Arial" w:cs="Arial"/>
          <w:lang w:val="en-GB"/>
        </w:rPr>
        <w:t xml:space="preserve"> brow often furrowed whenever conversation strays towards the unconventional. There is a quiet authority in his bearing </w:t>
      </w:r>
      <w:r w:rsidRPr="003D1B93">
        <w:rPr>
          <w:rFonts w:ascii="Arial" w:hAnsi="Arial" w:cs="Arial"/>
          <w:lang w:val="en-GB"/>
        </w:rPr>
        <w:t>-</w:t>
      </w:r>
      <w:r w:rsidRPr="00D17440">
        <w:rPr>
          <w:rFonts w:ascii="Arial" w:hAnsi="Arial" w:cs="Arial"/>
          <w:lang w:val="en-GB"/>
        </w:rPr>
        <w:t xml:space="preserve"> the confidence of a man conscious of his position and of the watchful gaze of the world around him.</w:t>
      </w:r>
    </w:p>
    <w:p w14:paraId="7D76881F" w14:textId="6E510D69" w:rsidR="00203F6F" w:rsidRPr="003D1B93" w:rsidRDefault="00991AD8" w:rsidP="00203F6F">
      <w:pPr>
        <w:spacing w:line="360" w:lineRule="auto"/>
        <w:rPr>
          <w:rFonts w:ascii="Arial" w:hAnsi="Arial" w:cs="Arial"/>
          <w:lang w:val="en-GB"/>
        </w:rPr>
      </w:pPr>
      <w:r w:rsidRPr="003D1B93">
        <w:rPr>
          <w:rFonts w:ascii="Arial" w:hAnsi="Arial" w:cs="Arial"/>
          <w:b/>
          <w:bCs/>
        </w:rPr>
        <w:t>Horace Garfield</w:t>
      </w:r>
      <w:r w:rsidR="00F764BE" w:rsidRPr="003D1B93">
        <w:rPr>
          <w:rFonts w:ascii="Arial" w:hAnsi="Arial" w:cs="Arial"/>
        </w:rPr>
        <w:t xml:space="preserve"> </w:t>
      </w:r>
      <w:r w:rsidR="00203F6F" w:rsidRPr="003D1B93">
        <w:rPr>
          <w:rFonts w:ascii="Arial" w:hAnsi="Arial" w:cs="Arial"/>
          <w:lang w:val="en-GB"/>
        </w:rPr>
        <w:t>is a white man in his late thirties, a little below average height, with a compact, slightly stocky build. His neck-length brown hair is carefully arranged and swept across to one side, with a single deliberate curl resting above his right eyebrow, as though placed there with some pride.</w:t>
      </w:r>
    </w:p>
    <w:p w14:paraId="0D614A41" w14:textId="3832FA3C" w:rsidR="00203F6F" w:rsidRPr="00203F6F" w:rsidRDefault="00203F6F" w:rsidP="00203F6F">
      <w:pPr>
        <w:spacing w:line="360" w:lineRule="auto"/>
        <w:rPr>
          <w:rFonts w:ascii="Arial" w:hAnsi="Arial" w:cs="Arial"/>
          <w:lang w:val="en-GB"/>
        </w:rPr>
      </w:pPr>
      <w:r w:rsidRPr="00203F6F">
        <w:rPr>
          <w:rFonts w:ascii="Arial" w:hAnsi="Arial" w:cs="Arial"/>
          <w:lang w:val="en-GB"/>
        </w:rPr>
        <w:t>His attire is noticeably fashionable and somewhat showy. He wears an expensive, well-tailored jacket in a rich brown fabric patterned with a grid of sandy-toned squares, the collar and cuffs picked out in the same lighter shade. Beneath it is a pale shirt and a vibrant but slightly garish waistcoat in dull gold brocade, secured at the throat with a small olive-coloured bow. His polished brown boots are finished with immaculate cream spats.</w:t>
      </w:r>
      <w:r w:rsidR="0031139F" w:rsidRPr="003D1B93">
        <w:rPr>
          <w:rFonts w:ascii="Arial" w:hAnsi="Arial" w:cs="Arial"/>
          <w:lang w:val="en-GB"/>
        </w:rPr>
        <w:t xml:space="preserve"> </w:t>
      </w:r>
      <w:r w:rsidRPr="00203F6F">
        <w:rPr>
          <w:rFonts w:ascii="Arial" w:hAnsi="Arial" w:cs="Arial"/>
          <w:lang w:val="en-GB"/>
        </w:rPr>
        <w:t xml:space="preserve">Horace carries himself with an eager, slightly bustling air. His movements are precise and a touch fussy, his chin often jutting forward as though determined to press a point. There is something faintly </w:t>
      </w:r>
      <w:r w:rsidR="002076E9" w:rsidRPr="003D1B93">
        <w:rPr>
          <w:rFonts w:ascii="Arial" w:hAnsi="Arial" w:cs="Arial"/>
          <w:lang w:val="en-GB"/>
        </w:rPr>
        <w:t>terrier</w:t>
      </w:r>
      <w:r w:rsidRPr="00203F6F">
        <w:rPr>
          <w:rFonts w:ascii="Arial" w:hAnsi="Arial" w:cs="Arial"/>
          <w:lang w:val="en-GB"/>
        </w:rPr>
        <w:t xml:space="preserve">-like in his manner </w:t>
      </w:r>
      <w:r w:rsidRPr="003D1B93">
        <w:rPr>
          <w:rFonts w:ascii="Arial" w:hAnsi="Arial" w:cs="Arial"/>
          <w:lang w:val="en-GB"/>
        </w:rPr>
        <w:t>-</w:t>
      </w:r>
      <w:r w:rsidRPr="00203F6F">
        <w:rPr>
          <w:rFonts w:ascii="Arial" w:hAnsi="Arial" w:cs="Arial"/>
          <w:lang w:val="en-GB"/>
        </w:rPr>
        <w:t xml:space="preserve"> a tenacious insistence beneath the polish</w:t>
      </w:r>
      <w:r w:rsidR="002076E9" w:rsidRPr="003D1B93">
        <w:rPr>
          <w:rFonts w:ascii="Arial" w:hAnsi="Arial" w:cs="Arial"/>
          <w:lang w:val="en-GB"/>
        </w:rPr>
        <w:t>.</w:t>
      </w:r>
    </w:p>
    <w:p w14:paraId="27D60911" w14:textId="4A4E591A" w:rsidR="00BB6C95" w:rsidRPr="003D1B93" w:rsidRDefault="006B7996" w:rsidP="00BB6C95">
      <w:pPr>
        <w:spacing w:line="360" w:lineRule="auto"/>
        <w:rPr>
          <w:rFonts w:ascii="Arial" w:hAnsi="Arial" w:cs="Arial"/>
          <w:lang w:val="en-GB"/>
        </w:rPr>
      </w:pPr>
      <w:r w:rsidRPr="003D1B93">
        <w:rPr>
          <w:rFonts w:ascii="Arial" w:hAnsi="Arial" w:cs="Arial"/>
          <w:b/>
          <w:bCs/>
        </w:rPr>
        <w:lastRenderedPageBreak/>
        <w:t>Maria Lewis</w:t>
      </w:r>
      <w:r w:rsidRPr="003D1B93">
        <w:rPr>
          <w:rFonts w:ascii="Arial" w:hAnsi="Arial" w:cs="Arial"/>
        </w:rPr>
        <w:t xml:space="preserve">, </w:t>
      </w:r>
      <w:r w:rsidR="00BB6C95" w:rsidRPr="003D1B93">
        <w:rPr>
          <w:rFonts w:ascii="Arial" w:hAnsi="Arial" w:cs="Arial"/>
          <w:lang w:val="en-GB"/>
        </w:rPr>
        <w:t xml:space="preserve">Mary Ann’s former teacher, is a white woman in her fifties with a pale, scrubbed </w:t>
      </w:r>
      <w:r w:rsidR="003D1B93" w:rsidRPr="003D1B93">
        <w:rPr>
          <w:rFonts w:ascii="Arial" w:hAnsi="Arial" w:cs="Arial"/>
          <w:lang w:val="en-GB"/>
        </w:rPr>
        <w:t>complexion,</w:t>
      </w:r>
      <w:r w:rsidR="00BB6C95" w:rsidRPr="003D1B93">
        <w:rPr>
          <w:rFonts w:ascii="Arial" w:hAnsi="Arial" w:cs="Arial"/>
          <w:lang w:val="en-GB"/>
        </w:rPr>
        <w:t xml:space="preserve"> and thoughtful, observant eyes. Her straight brown hair is drawn smoothly back into a neat bun at the back of her head, with a soft, wispy fringe across her forehead.</w:t>
      </w:r>
    </w:p>
    <w:p w14:paraId="37E3B383" w14:textId="6B0918A2" w:rsidR="00BB6C95" w:rsidRPr="00BB6C95" w:rsidRDefault="00BB6C95" w:rsidP="00BB6C95">
      <w:pPr>
        <w:spacing w:line="360" w:lineRule="auto"/>
        <w:rPr>
          <w:rFonts w:ascii="Arial" w:hAnsi="Arial" w:cs="Arial"/>
          <w:lang w:val="en-GB"/>
        </w:rPr>
      </w:pPr>
      <w:r w:rsidRPr="00BB6C95">
        <w:rPr>
          <w:rFonts w:ascii="Arial" w:hAnsi="Arial" w:cs="Arial"/>
          <w:lang w:val="en-GB"/>
        </w:rPr>
        <w:t>She wears a plain steel-grey day dress, modest in cut, fastening at the back with a small bow. A rounded white lace collar sits neatly at the neckline. The dress falls in a long, simple line to the floor, its restrained style reflecting both her modest means and her devout character.</w:t>
      </w:r>
      <w:r w:rsidR="0031139F" w:rsidRPr="003D1B93">
        <w:rPr>
          <w:rFonts w:ascii="Arial" w:hAnsi="Arial" w:cs="Arial"/>
          <w:lang w:val="en-GB"/>
        </w:rPr>
        <w:t xml:space="preserve"> </w:t>
      </w:r>
      <w:r w:rsidRPr="00BB6C95">
        <w:rPr>
          <w:rFonts w:ascii="Arial" w:hAnsi="Arial" w:cs="Arial"/>
          <w:lang w:val="en-GB"/>
        </w:rPr>
        <w:t xml:space="preserve">Maria carries herself with upright posture. Her manner </w:t>
      </w:r>
      <w:r w:rsidR="00B841EA" w:rsidRPr="003D1B93">
        <w:rPr>
          <w:rFonts w:ascii="Arial" w:hAnsi="Arial" w:cs="Arial"/>
          <w:lang w:val="en-GB"/>
        </w:rPr>
        <w:t>is</w:t>
      </w:r>
      <w:r w:rsidRPr="00BB6C95">
        <w:rPr>
          <w:rFonts w:ascii="Arial" w:hAnsi="Arial" w:cs="Arial"/>
          <w:lang w:val="en-GB"/>
        </w:rPr>
        <w:t xml:space="preserve"> serious and disciplined, yet there is a gentler softness in her expression when she looks towards Mary Ann</w:t>
      </w:r>
      <w:r w:rsidR="0031139F" w:rsidRPr="003D1B93">
        <w:rPr>
          <w:rFonts w:ascii="Arial" w:hAnsi="Arial" w:cs="Arial"/>
          <w:lang w:val="en-GB"/>
        </w:rPr>
        <w:t>.</w:t>
      </w:r>
    </w:p>
    <w:p w14:paraId="356A6A01" w14:textId="538FC6EB" w:rsidR="00BB6C95" w:rsidRPr="00BB6C95" w:rsidRDefault="00BB6C95" w:rsidP="00BB6C95">
      <w:pPr>
        <w:spacing w:line="360" w:lineRule="auto"/>
        <w:rPr>
          <w:rFonts w:ascii="Arial" w:hAnsi="Arial" w:cs="Arial"/>
          <w:lang w:val="en-GB"/>
        </w:rPr>
      </w:pPr>
      <w:r w:rsidRPr="00BB6C95">
        <w:rPr>
          <w:rFonts w:ascii="Arial" w:hAnsi="Arial" w:cs="Arial"/>
          <w:lang w:val="en-GB"/>
        </w:rPr>
        <w:t xml:space="preserve">Later, Maria appears in </w:t>
      </w:r>
      <w:r w:rsidR="00FC226B" w:rsidRPr="003D1B93">
        <w:rPr>
          <w:rFonts w:ascii="Arial" w:hAnsi="Arial" w:cs="Arial"/>
          <w:lang w:val="en-GB"/>
        </w:rPr>
        <w:t xml:space="preserve">a lighter cotton dress, </w:t>
      </w:r>
      <w:r w:rsidRPr="00BB6C95">
        <w:rPr>
          <w:rFonts w:ascii="Arial" w:hAnsi="Arial" w:cs="Arial"/>
          <w:lang w:val="en-GB"/>
        </w:rPr>
        <w:t>cream</w:t>
      </w:r>
      <w:r w:rsidR="00066D79" w:rsidRPr="003D1B93">
        <w:rPr>
          <w:rFonts w:ascii="Arial" w:hAnsi="Arial" w:cs="Arial"/>
          <w:lang w:val="en-GB"/>
        </w:rPr>
        <w:t xml:space="preserve"> in </w:t>
      </w:r>
      <w:r w:rsidRPr="00BB6C95">
        <w:rPr>
          <w:rFonts w:ascii="Arial" w:hAnsi="Arial" w:cs="Arial"/>
          <w:lang w:val="en-GB"/>
        </w:rPr>
        <w:t xml:space="preserve">colour </w:t>
      </w:r>
      <w:r w:rsidR="00066D79" w:rsidRPr="003D1B93">
        <w:rPr>
          <w:rFonts w:ascii="Arial" w:hAnsi="Arial" w:cs="Arial"/>
          <w:lang w:val="en-GB"/>
        </w:rPr>
        <w:t xml:space="preserve">and </w:t>
      </w:r>
      <w:r w:rsidRPr="00BB6C95">
        <w:rPr>
          <w:rFonts w:ascii="Arial" w:hAnsi="Arial" w:cs="Arial"/>
          <w:lang w:val="en-GB"/>
        </w:rPr>
        <w:t>patterned with small checks in soft red, black and white. The dress fastens down the front with small red buttons and is gathered at the waist with a</w:t>
      </w:r>
      <w:r w:rsidR="00066D79" w:rsidRPr="003D1B93">
        <w:rPr>
          <w:rFonts w:ascii="Arial" w:hAnsi="Arial" w:cs="Arial"/>
          <w:lang w:val="en-GB"/>
        </w:rPr>
        <w:t xml:space="preserve"> </w:t>
      </w:r>
      <w:r w:rsidRPr="00BB6C95">
        <w:rPr>
          <w:rFonts w:ascii="Arial" w:hAnsi="Arial" w:cs="Arial"/>
          <w:lang w:val="en-GB"/>
        </w:rPr>
        <w:t>cream fabric belt. The change in colour brings a slightly brighter warmth to her appearance, though her composed, careful manner remains much the same.</w:t>
      </w:r>
    </w:p>
    <w:p w14:paraId="794F13F3" w14:textId="3EBFE9A8" w:rsidR="006935E3" w:rsidRPr="003D1B93" w:rsidRDefault="00FB21A6" w:rsidP="006935E3">
      <w:pPr>
        <w:spacing w:line="360" w:lineRule="auto"/>
        <w:rPr>
          <w:rFonts w:ascii="Arial" w:hAnsi="Arial" w:cs="Arial"/>
        </w:rPr>
      </w:pPr>
      <w:r w:rsidRPr="003D1B93">
        <w:rPr>
          <w:rFonts w:ascii="Arial" w:hAnsi="Arial" w:cs="Arial"/>
        </w:rPr>
        <w:t>Unexpected arrivals</w:t>
      </w:r>
      <w:r w:rsidRPr="003D1B93">
        <w:rPr>
          <w:rFonts w:ascii="Arial" w:hAnsi="Arial" w:cs="Arial"/>
          <w:b/>
          <w:bCs/>
        </w:rPr>
        <w:t xml:space="preserve"> </w:t>
      </w:r>
      <w:r w:rsidR="006B7996" w:rsidRPr="003D1B93">
        <w:rPr>
          <w:rFonts w:ascii="Arial" w:hAnsi="Arial" w:cs="Arial"/>
          <w:b/>
          <w:bCs/>
        </w:rPr>
        <w:t>Charles</w:t>
      </w:r>
      <w:r w:rsidR="00A66FAE" w:rsidRPr="00A66FAE">
        <w:rPr>
          <w:rFonts w:ascii="Arial" w:hAnsi="Arial" w:cs="Arial"/>
        </w:rPr>
        <w:t xml:space="preserve"> and</w:t>
      </w:r>
      <w:r w:rsidR="006B7996" w:rsidRPr="003D1B93">
        <w:rPr>
          <w:rFonts w:ascii="Arial" w:hAnsi="Arial" w:cs="Arial"/>
        </w:rPr>
        <w:t xml:space="preserve"> </w:t>
      </w:r>
      <w:r w:rsidR="006B7996" w:rsidRPr="003D1B93">
        <w:rPr>
          <w:rFonts w:ascii="Arial" w:hAnsi="Arial" w:cs="Arial"/>
          <w:b/>
          <w:bCs/>
        </w:rPr>
        <w:t>Cara Bray</w:t>
      </w:r>
      <w:r w:rsidR="006C2286" w:rsidRPr="003D1B93">
        <w:rPr>
          <w:rFonts w:ascii="Arial" w:hAnsi="Arial" w:cs="Arial"/>
          <w:b/>
          <w:bCs/>
        </w:rPr>
        <w:t xml:space="preserve"> </w:t>
      </w:r>
      <w:r w:rsidR="00362D85" w:rsidRPr="003D1B93">
        <w:rPr>
          <w:rFonts w:ascii="Arial" w:hAnsi="Arial" w:cs="Arial"/>
        </w:rPr>
        <w:t xml:space="preserve">are friends to Mary Anne and </w:t>
      </w:r>
      <w:r w:rsidR="006C2286" w:rsidRPr="003D1B93">
        <w:rPr>
          <w:rFonts w:ascii="Arial" w:hAnsi="Arial" w:cs="Arial"/>
        </w:rPr>
        <w:t>exude a more progressive</w:t>
      </w:r>
      <w:r w:rsidR="00362D85" w:rsidRPr="003D1B93">
        <w:rPr>
          <w:rFonts w:ascii="Arial" w:hAnsi="Arial" w:cs="Arial"/>
        </w:rPr>
        <w:t xml:space="preserve"> approach t</w:t>
      </w:r>
      <w:r w:rsidR="005D3DB0" w:rsidRPr="003D1B93">
        <w:rPr>
          <w:rFonts w:ascii="Arial" w:hAnsi="Arial" w:cs="Arial"/>
        </w:rPr>
        <w:t>han</w:t>
      </w:r>
      <w:r w:rsidR="00362D85" w:rsidRPr="003D1B93">
        <w:rPr>
          <w:rFonts w:ascii="Arial" w:hAnsi="Arial" w:cs="Arial"/>
        </w:rPr>
        <w:t xml:space="preserve"> the others</w:t>
      </w:r>
      <w:r w:rsidR="00872D39" w:rsidRPr="003D1B93">
        <w:rPr>
          <w:rFonts w:ascii="Arial" w:hAnsi="Arial" w:cs="Arial"/>
        </w:rPr>
        <w:t xml:space="preserve">. </w:t>
      </w:r>
      <w:r w:rsidR="00066D79" w:rsidRPr="003D1B93">
        <w:rPr>
          <w:rFonts w:ascii="Arial" w:hAnsi="Arial" w:cs="Arial"/>
        </w:rPr>
        <w:t xml:space="preserve">Cara </w:t>
      </w:r>
      <w:r w:rsidR="00581DA5" w:rsidRPr="003D1B93">
        <w:rPr>
          <w:rFonts w:ascii="Arial" w:hAnsi="Arial" w:cs="Arial"/>
        </w:rPr>
        <w:t xml:space="preserve">is in her early forties and </w:t>
      </w:r>
      <w:r w:rsidR="00066D79" w:rsidRPr="003D1B93">
        <w:rPr>
          <w:rFonts w:ascii="Arial" w:hAnsi="Arial" w:cs="Arial"/>
        </w:rPr>
        <w:t xml:space="preserve">has light brown skin and </w:t>
      </w:r>
      <w:r w:rsidR="00BD190B" w:rsidRPr="003D1B93">
        <w:rPr>
          <w:rFonts w:ascii="Arial" w:hAnsi="Arial" w:cs="Arial"/>
        </w:rPr>
        <w:t>her dark curls are pulled back off her face into a neat bun. She has a warm expression and a confident manner.</w:t>
      </w:r>
      <w:r w:rsidR="009D3B01" w:rsidRPr="003D1B93">
        <w:rPr>
          <w:rFonts w:ascii="Arial" w:hAnsi="Arial" w:cs="Arial"/>
        </w:rPr>
        <w:t xml:space="preserve"> Her clothing too feels modern and stylish, and w</w:t>
      </w:r>
      <w:r w:rsidR="00E246EE" w:rsidRPr="003D1B93">
        <w:rPr>
          <w:rFonts w:ascii="Arial" w:hAnsi="Arial" w:cs="Arial"/>
        </w:rPr>
        <w:t xml:space="preserve">hen we first meet her she wears an </w:t>
      </w:r>
      <w:r w:rsidR="00D41581" w:rsidRPr="003D1B93">
        <w:rPr>
          <w:rFonts w:ascii="Arial" w:hAnsi="Arial" w:cs="Arial"/>
        </w:rPr>
        <w:t xml:space="preserve">exquisitely tailored </w:t>
      </w:r>
      <w:r w:rsidR="00E246EE" w:rsidRPr="003D1B93">
        <w:rPr>
          <w:rFonts w:ascii="Arial" w:hAnsi="Arial" w:cs="Arial"/>
        </w:rPr>
        <w:t>damask pink satin day dress</w:t>
      </w:r>
      <w:r w:rsidR="00D53554" w:rsidRPr="003D1B93">
        <w:rPr>
          <w:rFonts w:ascii="Arial" w:hAnsi="Arial" w:cs="Arial"/>
        </w:rPr>
        <w:t>,</w:t>
      </w:r>
      <w:r w:rsidR="00F57535" w:rsidRPr="003D1B93">
        <w:rPr>
          <w:rFonts w:ascii="Arial" w:hAnsi="Arial" w:cs="Arial"/>
        </w:rPr>
        <w:t xml:space="preserve"> with a</w:t>
      </w:r>
      <w:r w:rsidR="00D53554" w:rsidRPr="003D1B93">
        <w:rPr>
          <w:rFonts w:ascii="Arial" w:hAnsi="Arial" w:cs="Arial"/>
        </w:rPr>
        <w:t xml:space="preserve"> fitted </w:t>
      </w:r>
      <w:r w:rsidR="00F57535" w:rsidRPr="003D1B93">
        <w:rPr>
          <w:rFonts w:ascii="Arial" w:hAnsi="Arial" w:cs="Arial"/>
        </w:rPr>
        <w:t xml:space="preserve">bodice </w:t>
      </w:r>
      <w:r w:rsidR="00C86311" w:rsidRPr="003D1B93">
        <w:rPr>
          <w:rFonts w:ascii="Arial" w:hAnsi="Arial" w:cs="Arial"/>
        </w:rPr>
        <w:t xml:space="preserve">and a small bustle at </w:t>
      </w:r>
      <w:r w:rsidR="00D53554" w:rsidRPr="003D1B93">
        <w:rPr>
          <w:rFonts w:ascii="Arial" w:hAnsi="Arial" w:cs="Arial"/>
        </w:rPr>
        <w:t xml:space="preserve">her narrow waist, the skirt </w:t>
      </w:r>
      <w:r w:rsidR="00CB4980" w:rsidRPr="003D1B93">
        <w:rPr>
          <w:rFonts w:ascii="Arial" w:hAnsi="Arial" w:cs="Arial"/>
        </w:rPr>
        <w:t xml:space="preserve">with </w:t>
      </w:r>
      <w:r w:rsidR="00D41581" w:rsidRPr="003D1B93">
        <w:rPr>
          <w:rFonts w:ascii="Arial" w:hAnsi="Arial" w:cs="Arial"/>
        </w:rPr>
        <w:t xml:space="preserve">rows of </w:t>
      </w:r>
      <w:r w:rsidR="00CB4980" w:rsidRPr="003D1B93">
        <w:rPr>
          <w:rFonts w:ascii="Arial" w:hAnsi="Arial" w:cs="Arial"/>
        </w:rPr>
        <w:t>delicate frills towards the hem and</w:t>
      </w:r>
      <w:r w:rsidR="00D41581" w:rsidRPr="003D1B93">
        <w:rPr>
          <w:rFonts w:ascii="Arial" w:hAnsi="Arial" w:cs="Arial"/>
        </w:rPr>
        <w:t xml:space="preserve"> plea</w:t>
      </w:r>
      <w:r w:rsidR="00680199" w:rsidRPr="003D1B93">
        <w:rPr>
          <w:rFonts w:ascii="Arial" w:hAnsi="Arial" w:cs="Arial"/>
        </w:rPr>
        <w:t xml:space="preserve">ts across the shoulder. The voluminous sleeves are fitted at the cuff with </w:t>
      </w:r>
      <w:r w:rsidR="009A067F" w:rsidRPr="003D1B93">
        <w:rPr>
          <w:rFonts w:ascii="Arial" w:hAnsi="Arial" w:cs="Arial"/>
        </w:rPr>
        <w:t xml:space="preserve">a white lace trim </w:t>
      </w:r>
      <w:r w:rsidR="00991AD8" w:rsidRPr="003D1B93">
        <w:rPr>
          <w:rFonts w:ascii="Arial" w:hAnsi="Arial" w:cs="Arial"/>
        </w:rPr>
        <w:t xml:space="preserve">with more white lace </w:t>
      </w:r>
      <w:r w:rsidR="009A067F" w:rsidRPr="003D1B93">
        <w:rPr>
          <w:rFonts w:ascii="Arial" w:hAnsi="Arial" w:cs="Arial"/>
        </w:rPr>
        <w:t>at the collar</w:t>
      </w:r>
      <w:r w:rsidR="00504B2E" w:rsidRPr="003D1B93">
        <w:rPr>
          <w:rFonts w:ascii="Arial" w:hAnsi="Arial" w:cs="Arial"/>
        </w:rPr>
        <w:t>, teaming the outfit with pale pink boot</w:t>
      </w:r>
      <w:r w:rsidR="0040075A" w:rsidRPr="003D1B93">
        <w:rPr>
          <w:rFonts w:ascii="Arial" w:hAnsi="Arial" w:cs="Arial"/>
        </w:rPr>
        <w:t>s with a low heel</w:t>
      </w:r>
      <w:r w:rsidR="00CB4980" w:rsidRPr="003D1B93">
        <w:rPr>
          <w:rFonts w:ascii="Arial" w:hAnsi="Arial" w:cs="Arial"/>
        </w:rPr>
        <w:t xml:space="preserve">. </w:t>
      </w:r>
      <w:r w:rsidR="000B559A" w:rsidRPr="003D1B93">
        <w:rPr>
          <w:rFonts w:ascii="Arial" w:hAnsi="Arial" w:cs="Arial"/>
        </w:rPr>
        <w:t xml:space="preserve">Later </w:t>
      </w:r>
      <w:r w:rsidR="008810B7" w:rsidRPr="003D1B93">
        <w:rPr>
          <w:rFonts w:ascii="Arial" w:hAnsi="Arial" w:cs="Arial"/>
        </w:rPr>
        <w:t xml:space="preserve">she wears a </w:t>
      </w:r>
      <w:r w:rsidR="005B3BDF" w:rsidRPr="003D1B93">
        <w:rPr>
          <w:rFonts w:ascii="Arial" w:hAnsi="Arial" w:cs="Arial"/>
        </w:rPr>
        <w:t xml:space="preserve">pale </w:t>
      </w:r>
      <w:r w:rsidR="00E65C40" w:rsidRPr="003D1B93">
        <w:rPr>
          <w:rFonts w:ascii="Arial" w:hAnsi="Arial" w:cs="Arial"/>
        </w:rPr>
        <w:t xml:space="preserve">cotton </w:t>
      </w:r>
      <w:r w:rsidR="008810B7" w:rsidRPr="003D1B93">
        <w:rPr>
          <w:rFonts w:ascii="Arial" w:hAnsi="Arial" w:cs="Arial"/>
        </w:rPr>
        <w:t xml:space="preserve">dress </w:t>
      </w:r>
      <w:r w:rsidR="005B3BDF" w:rsidRPr="003D1B93">
        <w:rPr>
          <w:rFonts w:ascii="Arial" w:hAnsi="Arial" w:cs="Arial"/>
        </w:rPr>
        <w:t>with a pattern of</w:t>
      </w:r>
      <w:r w:rsidR="008810B7" w:rsidRPr="003D1B93">
        <w:rPr>
          <w:rFonts w:ascii="Arial" w:hAnsi="Arial" w:cs="Arial"/>
        </w:rPr>
        <w:t xml:space="preserve"> </w:t>
      </w:r>
      <w:r w:rsidR="0040447E" w:rsidRPr="003D1B93">
        <w:rPr>
          <w:rFonts w:ascii="Arial" w:hAnsi="Arial" w:cs="Arial"/>
        </w:rPr>
        <w:t>mint-green check</w:t>
      </w:r>
      <w:r w:rsidR="005B3BDF" w:rsidRPr="003D1B93">
        <w:rPr>
          <w:rFonts w:ascii="Arial" w:hAnsi="Arial" w:cs="Arial"/>
        </w:rPr>
        <w:t>s</w:t>
      </w:r>
      <w:r w:rsidR="0040447E" w:rsidRPr="003D1B93">
        <w:rPr>
          <w:rFonts w:ascii="Arial" w:hAnsi="Arial" w:cs="Arial"/>
        </w:rPr>
        <w:t>.</w:t>
      </w:r>
      <w:r w:rsidR="00581DA5" w:rsidRPr="003D1B93">
        <w:rPr>
          <w:rFonts w:ascii="Arial" w:hAnsi="Arial" w:cs="Arial"/>
        </w:rPr>
        <w:t xml:space="preserve"> </w:t>
      </w:r>
    </w:p>
    <w:p w14:paraId="5291B98E" w14:textId="2389D221" w:rsidR="006935E3" w:rsidRPr="003D1B93" w:rsidRDefault="006935E3" w:rsidP="006935E3">
      <w:pPr>
        <w:spacing w:line="360" w:lineRule="auto"/>
        <w:rPr>
          <w:rFonts w:ascii="Arial" w:hAnsi="Arial" w:cs="Arial"/>
          <w:lang w:val="en-GB"/>
        </w:rPr>
      </w:pPr>
      <w:r w:rsidRPr="003D1B93">
        <w:rPr>
          <w:rFonts w:ascii="Arial" w:hAnsi="Arial" w:cs="Arial"/>
        </w:rPr>
        <w:t xml:space="preserve">Cara’s husband </w:t>
      </w:r>
      <w:r w:rsidR="00581DA5" w:rsidRPr="003D1B93">
        <w:rPr>
          <w:rFonts w:ascii="Arial" w:hAnsi="Arial" w:cs="Arial"/>
          <w:b/>
          <w:bCs/>
        </w:rPr>
        <w:t>Charles</w:t>
      </w:r>
      <w:r w:rsidRPr="003D1B93">
        <w:rPr>
          <w:rFonts w:ascii="Arial" w:hAnsi="Arial" w:cs="Arial"/>
          <w:lang w:val="en-GB"/>
        </w:rPr>
        <w:t xml:space="preserve"> is a white man in his late forties, with a thoughtful, slightly scholarly air. His hair is thinning, bald across the crown, with short white hair remaining at the sides and back. His manner is relaxed and genial, and he often speaks with an easy confidence that suggests a man comfortable with ideas and lively debate.</w:t>
      </w:r>
    </w:p>
    <w:p w14:paraId="3B885693" w14:textId="69BD5AEB" w:rsidR="006935E3" w:rsidRPr="006935E3" w:rsidRDefault="006935E3" w:rsidP="006935E3">
      <w:pPr>
        <w:spacing w:line="360" w:lineRule="auto"/>
        <w:rPr>
          <w:rFonts w:ascii="Arial" w:hAnsi="Arial" w:cs="Arial"/>
          <w:lang w:val="en-GB"/>
        </w:rPr>
      </w:pPr>
      <w:r w:rsidRPr="006935E3">
        <w:rPr>
          <w:rFonts w:ascii="Arial" w:hAnsi="Arial" w:cs="Arial"/>
          <w:lang w:val="en-GB"/>
        </w:rPr>
        <w:lastRenderedPageBreak/>
        <w:t>His clothing reflects a more progressive sensibility than that of the Evans household. He wears cream trousers and a pale yellow patterned waistcoat over a crisp white shirt, fastened at the throat with a pistachio-green bow. Over this he wears a soft pink jacket that falls to mid-thigh, cut in the style of a frock coat. On his feet are polished tan boots.</w:t>
      </w:r>
    </w:p>
    <w:p w14:paraId="720BB364" w14:textId="7F8B4E22" w:rsidR="006B7996" w:rsidRPr="003D1B93" w:rsidRDefault="006935E3" w:rsidP="006B7996">
      <w:pPr>
        <w:spacing w:line="360" w:lineRule="auto"/>
        <w:rPr>
          <w:rFonts w:ascii="Arial" w:hAnsi="Arial" w:cs="Arial"/>
        </w:rPr>
      </w:pPr>
      <w:r w:rsidRPr="006935E3">
        <w:rPr>
          <w:rFonts w:ascii="Arial" w:hAnsi="Arial" w:cs="Arial"/>
          <w:lang w:val="en-GB"/>
        </w:rPr>
        <w:t xml:space="preserve">There is something warm and quietly charismatic about Charles </w:t>
      </w:r>
      <w:r w:rsidRPr="003D1B93">
        <w:rPr>
          <w:rFonts w:ascii="Arial" w:hAnsi="Arial" w:cs="Arial"/>
          <w:lang w:val="en-GB"/>
        </w:rPr>
        <w:t>-</w:t>
      </w:r>
      <w:r w:rsidRPr="006935E3">
        <w:rPr>
          <w:rFonts w:ascii="Arial" w:hAnsi="Arial" w:cs="Arial"/>
          <w:lang w:val="en-GB"/>
        </w:rPr>
        <w:t xml:space="preserve"> a man whose curiosity about the world seems to animate both his conversation and his appearance.</w:t>
      </w:r>
    </w:p>
    <w:p w14:paraId="55413EA4" w14:textId="251AF206" w:rsidR="006B7996" w:rsidRPr="003D1B93" w:rsidRDefault="003D1B93" w:rsidP="006B7996">
      <w:pPr>
        <w:spacing w:line="360" w:lineRule="auto"/>
        <w:rPr>
          <w:rFonts w:ascii="Arial" w:hAnsi="Arial" w:cs="Arial"/>
        </w:rPr>
      </w:pPr>
      <w:r w:rsidRPr="003D1B93">
        <w:rPr>
          <w:rFonts w:ascii="Arial" w:hAnsi="Arial" w:cs="Arial"/>
          <w:b/>
          <w:bCs/>
        </w:rPr>
        <w:t>Monsieur Lafontaine</w:t>
      </w:r>
      <w:r w:rsidR="003D0538" w:rsidRPr="003D1B93">
        <w:rPr>
          <w:rFonts w:ascii="Arial" w:hAnsi="Arial" w:cs="Arial"/>
        </w:rPr>
        <w:t xml:space="preserve"> </w:t>
      </w:r>
      <w:r w:rsidR="00BA7FF9" w:rsidRPr="003D1B93">
        <w:rPr>
          <w:rFonts w:ascii="Arial" w:hAnsi="Arial" w:cs="Arial"/>
        </w:rPr>
        <w:t xml:space="preserve">is </w:t>
      </w:r>
      <w:r w:rsidR="003D0538" w:rsidRPr="003D1B93">
        <w:rPr>
          <w:rFonts w:ascii="Arial" w:hAnsi="Arial" w:cs="Arial"/>
        </w:rPr>
        <w:t xml:space="preserve">a travelling mesmerist </w:t>
      </w:r>
      <w:r w:rsidR="00BA7FF9" w:rsidRPr="003D1B93">
        <w:rPr>
          <w:rFonts w:ascii="Arial" w:hAnsi="Arial" w:cs="Arial"/>
        </w:rPr>
        <w:t xml:space="preserve">who accompanies </w:t>
      </w:r>
      <w:r w:rsidR="003D0538" w:rsidRPr="003D1B93">
        <w:rPr>
          <w:rFonts w:ascii="Arial" w:hAnsi="Arial" w:cs="Arial"/>
        </w:rPr>
        <w:t>the Brays</w:t>
      </w:r>
      <w:r w:rsidR="00BA7FF9" w:rsidRPr="003D1B93">
        <w:rPr>
          <w:rFonts w:ascii="Arial" w:hAnsi="Arial" w:cs="Arial"/>
        </w:rPr>
        <w:t>. He’s a</w:t>
      </w:r>
      <w:r w:rsidR="003621C7" w:rsidRPr="003D1B93">
        <w:rPr>
          <w:rFonts w:ascii="Arial" w:hAnsi="Arial" w:cs="Arial"/>
        </w:rPr>
        <w:t xml:space="preserve"> white man in his sixties with a rugged complexion and large </w:t>
      </w:r>
      <w:r w:rsidR="00AF0177" w:rsidRPr="003D1B93">
        <w:rPr>
          <w:rFonts w:ascii="Arial" w:hAnsi="Arial" w:cs="Arial"/>
        </w:rPr>
        <w:t>pen</w:t>
      </w:r>
      <w:r w:rsidR="003D0538" w:rsidRPr="003D1B93">
        <w:rPr>
          <w:rFonts w:ascii="Arial" w:hAnsi="Arial" w:cs="Arial"/>
        </w:rPr>
        <w:t xml:space="preserve">etrating </w:t>
      </w:r>
      <w:r w:rsidR="00E87C1E" w:rsidRPr="003D1B93">
        <w:rPr>
          <w:rFonts w:ascii="Arial" w:hAnsi="Arial" w:cs="Arial"/>
        </w:rPr>
        <w:t>eyes</w:t>
      </w:r>
      <w:r w:rsidR="00BA7FF9" w:rsidRPr="003D1B93">
        <w:rPr>
          <w:rFonts w:ascii="Arial" w:hAnsi="Arial" w:cs="Arial"/>
        </w:rPr>
        <w:t xml:space="preserve">. </w:t>
      </w:r>
      <w:r w:rsidR="00A23DE9" w:rsidRPr="003D1B93">
        <w:rPr>
          <w:rFonts w:ascii="Arial" w:hAnsi="Arial" w:cs="Arial"/>
        </w:rPr>
        <w:t xml:space="preserve">His </w:t>
      </w:r>
      <w:r w:rsidR="00EC355D" w:rsidRPr="003D1B93">
        <w:rPr>
          <w:rFonts w:ascii="Arial" w:hAnsi="Arial" w:cs="Arial"/>
        </w:rPr>
        <w:t xml:space="preserve">straight </w:t>
      </w:r>
      <w:r w:rsidR="00A23DE9" w:rsidRPr="003D1B93">
        <w:rPr>
          <w:rFonts w:ascii="Arial" w:hAnsi="Arial" w:cs="Arial"/>
        </w:rPr>
        <w:t>greying</w:t>
      </w:r>
      <w:r w:rsidR="00EC355D" w:rsidRPr="003D1B93">
        <w:rPr>
          <w:rFonts w:ascii="Arial" w:hAnsi="Arial" w:cs="Arial"/>
        </w:rPr>
        <w:t xml:space="preserve"> hair is long falling just past his </w:t>
      </w:r>
      <w:r w:rsidR="00DD31C0">
        <w:rPr>
          <w:rFonts w:ascii="Arial" w:hAnsi="Arial" w:cs="Arial"/>
        </w:rPr>
        <w:t>col</w:t>
      </w:r>
      <w:r w:rsidR="00EC355D" w:rsidRPr="003D1B93">
        <w:rPr>
          <w:rFonts w:ascii="Arial" w:hAnsi="Arial" w:cs="Arial"/>
        </w:rPr>
        <w:t>lar but h</w:t>
      </w:r>
      <w:r w:rsidR="003D0538" w:rsidRPr="003D1B93">
        <w:rPr>
          <w:rFonts w:ascii="Arial" w:hAnsi="Arial" w:cs="Arial"/>
        </w:rPr>
        <w:t xml:space="preserve">is most striking feature is a long pointy greying beard </w:t>
      </w:r>
      <w:r w:rsidR="006E5D58" w:rsidRPr="003D1B93">
        <w:rPr>
          <w:rFonts w:ascii="Arial" w:hAnsi="Arial" w:cs="Arial"/>
        </w:rPr>
        <w:t xml:space="preserve">that finishes at his chest </w:t>
      </w:r>
      <w:r w:rsidR="006005EC" w:rsidRPr="003D1B93">
        <w:rPr>
          <w:rFonts w:ascii="Arial" w:hAnsi="Arial" w:cs="Arial"/>
        </w:rPr>
        <w:t xml:space="preserve">and </w:t>
      </w:r>
      <w:r w:rsidR="006E5D58" w:rsidRPr="003D1B93">
        <w:rPr>
          <w:rFonts w:ascii="Arial" w:hAnsi="Arial" w:cs="Arial"/>
        </w:rPr>
        <w:t xml:space="preserve">a </w:t>
      </w:r>
      <w:r w:rsidR="003D0538" w:rsidRPr="003D1B93">
        <w:rPr>
          <w:rFonts w:ascii="Arial" w:hAnsi="Arial" w:cs="Arial"/>
        </w:rPr>
        <w:t xml:space="preserve">moustache that curls up at the ends. </w:t>
      </w:r>
      <w:r w:rsidR="00E87C1E" w:rsidRPr="003D1B93">
        <w:rPr>
          <w:rFonts w:ascii="Arial" w:hAnsi="Arial" w:cs="Arial"/>
        </w:rPr>
        <w:t xml:space="preserve">His outfit is stylish </w:t>
      </w:r>
      <w:r w:rsidR="00AF0177" w:rsidRPr="003D1B93">
        <w:rPr>
          <w:rFonts w:ascii="Arial" w:hAnsi="Arial" w:cs="Arial"/>
        </w:rPr>
        <w:t xml:space="preserve">adding a little continental flare to the gathering; </w:t>
      </w:r>
      <w:r w:rsidR="006005EC" w:rsidRPr="003D1B93">
        <w:rPr>
          <w:rFonts w:ascii="Arial" w:hAnsi="Arial" w:cs="Arial"/>
        </w:rPr>
        <w:t xml:space="preserve">he wears </w:t>
      </w:r>
      <w:r w:rsidR="006E5D58" w:rsidRPr="003D1B93">
        <w:rPr>
          <w:rFonts w:ascii="Arial" w:hAnsi="Arial" w:cs="Arial"/>
        </w:rPr>
        <w:t xml:space="preserve">a long dark </w:t>
      </w:r>
      <w:r w:rsidR="00356CA8" w:rsidRPr="003D1B93">
        <w:rPr>
          <w:rFonts w:ascii="Arial" w:hAnsi="Arial" w:cs="Arial"/>
        </w:rPr>
        <w:t xml:space="preserve">frock coat with cream trousers, a patterned </w:t>
      </w:r>
      <w:r w:rsidR="004445FA" w:rsidRPr="003D1B93">
        <w:rPr>
          <w:rFonts w:ascii="Arial" w:hAnsi="Arial" w:cs="Arial"/>
        </w:rPr>
        <w:t xml:space="preserve">waistcoat of soft apricot </w:t>
      </w:r>
      <w:r w:rsidR="00503C3C" w:rsidRPr="003D1B93">
        <w:rPr>
          <w:rFonts w:ascii="Arial" w:hAnsi="Arial" w:cs="Arial"/>
        </w:rPr>
        <w:t xml:space="preserve">and brown stripes and a brown bow at the neck. Like </w:t>
      </w:r>
      <w:r w:rsidR="00AF43F8" w:rsidRPr="003D1B93">
        <w:rPr>
          <w:rFonts w:ascii="Arial" w:hAnsi="Arial" w:cs="Arial"/>
        </w:rPr>
        <w:t>Robert he too has a pocket watch on a chain.</w:t>
      </w:r>
    </w:p>
    <w:p w14:paraId="4BE66FB5" w14:textId="7B2F78C6" w:rsidR="003E6A2B" w:rsidRPr="003D1B93" w:rsidRDefault="001F5B60" w:rsidP="003E6A2B">
      <w:pPr>
        <w:spacing w:line="360" w:lineRule="auto"/>
        <w:rPr>
          <w:rFonts w:ascii="Arial" w:hAnsi="Arial" w:cs="Arial"/>
          <w:lang w:val="en-GB"/>
        </w:rPr>
      </w:pPr>
      <w:r w:rsidRPr="003D1B93">
        <w:rPr>
          <w:rFonts w:ascii="Arial" w:hAnsi="Arial" w:cs="Arial"/>
        </w:rPr>
        <w:t xml:space="preserve">The same actor later plays </w:t>
      </w:r>
      <w:r w:rsidR="003E6A2B" w:rsidRPr="003D1B93">
        <w:rPr>
          <w:rFonts w:ascii="Arial" w:hAnsi="Arial" w:cs="Arial"/>
          <w:b/>
          <w:bCs/>
          <w:lang w:val="en-GB"/>
        </w:rPr>
        <w:t>Hugo Baring</w:t>
      </w:r>
      <w:r w:rsidR="003E6A2B" w:rsidRPr="003D1B93">
        <w:rPr>
          <w:rFonts w:ascii="Arial" w:hAnsi="Arial" w:cs="Arial"/>
          <w:lang w:val="en-GB"/>
        </w:rPr>
        <w:t xml:space="preserve">, the family solicitor, </w:t>
      </w:r>
      <w:r w:rsidR="00BC663F" w:rsidRPr="003D1B93">
        <w:rPr>
          <w:rFonts w:ascii="Arial" w:hAnsi="Arial" w:cs="Arial"/>
          <w:lang w:val="en-GB"/>
        </w:rPr>
        <w:t xml:space="preserve">his </w:t>
      </w:r>
      <w:r w:rsidR="00F80289" w:rsidRPr="003D1B93">
        <w:rPr>
          <w:rFonts w:ascii="Arial" w:hAnsi="Arial" w:cs="Arial"/>
          <w:lang w:val="en-GB"/>
        </w:rPr>
        <w:t xml:space="preserve">greying </w:t>
      </w:r>
      <w:r w:rsidR="00BC663F" w:rsidRPr="003D1B93">
        <w:rPr>
          <w:rFonts w:ascii="Arial" w:hAnsi="Arial" w:cs="Arial"/>
          <w:lang w:val="en-GB"/>
        </w:rPr>
        <w:t>hair combed</w:t>
      </w:r>
      <w:r w:rsidR="00F301D2" w:rsidRPr="003D1B93">
        <w:rPr>
          <w:rFonts w:ascii="Arial" w:hAnsi="Arial" w:cs="Arial"/>
          <w:lang w:val="en-GB"/>
        </w:rPr>
        <w:t xml:space="preserve"> straight </w:t>
      </w:r>
      <w:r w:rsidR="008A11B2" w:rsidRPr="003D1B93">
        <w:rPr>
          <w:rFonts w:ascii="Arial" w:hAnsi="Arial" w:cs="Arial"/>
          <w:lang w:val="en-GB"/>
        </w:rPr>
        <w:t>and his</w:t>
      </w:r>
      <w:r w:rsidR="00F80289" w:rsidRPr="003D1B93">
        <w:rPr>
          <w:rFonts w:ascii="Arial" w:hAnsi="Arial" w:cs="Arial"/>
          <w:lang w:val="en-GB"/>
        </w:rPr>
        <w:t xml:space="preserve"> long</w:t>
      </w:r>
      <w:r w:rsidR="008A11B2" w:rsidRPr="003D1B93">
        <w:rPr>
          <w:rFonts w:ascii="Arial" w:hAnsi="Arial" w:cs="Arial"/>
          <w:lang w:val="en-GB"/>
        </w:rPr>
        <w:t xml:space="preserve"> face clean</w:t>
      </w:r>
      <w:r w:rsidR="00F80289" w:rsidRPr="003D1B93">
        <w:rPr>
          <w:rFonts w:ascii="Arial" w:hAnsi="Arial" w:cs="Arial"/>
          <w:lang w:val="en-GB"/>
        </w:rPr>
        <w:t>. He has a comp</w:t>
      </w:r>
      <w:r w:rsidR="003E6A2B" w:rsidRPr="003D1B93">
        <w:rPr>
          <w:rFonts w:ascii="Arial" w:hAnsi="Arial" w:cs="Arial"/>
          <w:lang w:val="en-GB"/>
        </w:rPr>
        <w:t xml:space="preserve">osed and measured </w:t>
      </w:r>
      <w:r w:rsidR="00F80289" w:rsidRPr="003D1B93">
        <w:rPr>
          <w:rFonts w:ascii="Arial" w:hAnsi="Arial" w:cs="Arial"/>
          <w:lang w:val="en-GB"/>
        </w:rPr>
        <w:t xml:space="preserve">manner, </w:t>
      </w:r>
      <w:r w:rsidR="003E6A2B" w:rsidRPr="003D1B93">
        <w:rPr>
          <w:rFonts w:ascii="Arial" w:hAnsi="Arial" w:cs="Arial"/>
          <w:lang w:val="en-GB"/>
        </w:rPr>
        <w:t>his expression thoughtful and reserved, the sort of face accustomed to careful listening and quiet judgement.</w:t>
      </w:r>
    </w:p>
    <w:p w14:paraId="530439EA" w14:textId="77777777" w:rsidR="00AD5BFC" w:rsidRPr="003D1B93" w:rsidRDefault="003E6A2B" w:rsidP="00AD5BFC">
      <w:pPr>
        <w:spacing w:line="360" w:lineRule="auto"/>
        <w:rPr>
          <w:rFonts w:ascii="Arial" w:hAnsi="Arial" w:cs="Arial"/>
          <w:lang w:val="en-GB"/>
        </w:rPr>
      </w:pPr>
      <w:r w:rsidRPr="003E6A2B">
        <w:rPr>
          <w:rFonts w:ascii="Arial" w:hAnsi="Arial" w:cs="Arial"/>
          <w:lang w:val="en-GB"/>
        </w:rPr>
        <w:t xml:space="preserve">He </w:t>
      </w:r>
      <w:r w:rsidR="00530B4B" w:rsidRPr="003D1B93">
        <w:rPr>
          <w:rFonts w:ascii="Arial" w:hAnsi="Arial" w:cs="Arial"/>
          <w:lang w:val="en-GB"/>
        </w:rPr>
        <w:t>has</w:t>
      </w:r>
      <w:r w:rsidRPr="003E6A2B">
        <w:rPr>
          <w:rFonts w:ascii="Arial" w:hAnsi="Arial" w:cs="Arial"/>
          <w:lang w:val="en-GB"/>
        </w:rPr>
        <w:t xml:space="preserve"> </w:t>
      </w:r>
      <w:r w:rsidR="001D6754" w:rsidRPr="003D1B93">
        <w:rPr>
          <w:rFonts w:ascii="Arial" w:hAnsi="Arial" w:cs="Arial"/>
          <w:lang w:val="en-GB"/>
        </w:rPr>
        <w:t>an</w:t>
      </w:r>
      <w:r w:rsidRPr="003E6A2B">
        <w:rPr>
          <w:rFonts w:ascii="Arial" w:hAnsi="Arial" w:cs="Arial"/>
          <w:lang w:val="en-GB"/>
        </w:rPr>
        <w:t xml:space="preserve"> understated formality </w:t>
      </w:r>
      <w:r w:rsidR="00530B4B" w:rsidRPr="003D1B93">
        <w:rPr>
          <w:rFonts w:ascii="Arial" w:hAnsi="Arial" w:cs="Arial"/>
          <w:lang w:val="en-GB"/>
        </w:rPr>
        <w:t xml:space="preserve">dressed </w:t>
      </w:r>
      <w:r w:rsidR="001D6754" w:rsidRPr="003D1B93">
        <w:rPr>
          <w:rFonts w:ascii="Arial" w:hAnsi="Arial" w:cs="Arial"/>
          <w:lang w:val="en-GB"/>
        </w:rPr>
        <w:t>in</w:t>
      </w:r>
      <w:r w:rsidR="00024215" w:rsidRPr="003D1B93">
        <w:rPr>
          <w:rFonts w:ascii="Arial" w:hAnsi="Arial" w:cs="Arial"/>
          <w:lang w:val="en-GB"/>
        </w:rPr>
        <w:t xml:space="preserve"> d</w:t>
      </w:r>
      <w:r w:rsidRPr="003E6A2B">
        <w:rPr>
          <w:rFonts w:ascii="Arial" w:hAnsi="Arial" w:cs="Arial"/>
          <w:lang w:val="en-GB"/>
        </w:rPr>
        <w:t xml:space="preserve">ark wool trousers </w:t>
      </w:r>
      <w:r w:rsidR="00024215" w:rsidRPr="003D1B93">
        <w:rPr>
          <w:rFonts w:ascii="Arial" w:hAnsi="Arial" w:cs="Arial"/>
          <w:lang w:val="en-GB"/>
        </w:rPr>
        <w:t xml:space="preserve">with a faint pinstripe </w:t>
      </w:r>
      <w:r w:rsidRPr="003E6A2B">
        <w:rPr>
          <w:rFonts w:ascii="Arial" w:hAnsi="Arial" w:cs="Arial"/>
          <w:lang w:val="en-GB"/>
        </w:rPr>
        <w:t>and</w:t>
      </w:r>
      <w:r w:rsidR="00530B4B" w:rsidRPr="003D1B93">
        <w:rPr>
          <w:rFonts w:ascii="Arial" w:hAnsi="Arial" w:cs="Arial"/>
          <w:lang w:val="en-GB"/>
        </w:rPr>
        <w:t xml:space="preserve"> a</w:t>
      </w:r>
      <w:r w:rsidRPr="003E6A2B">
        <w:rPr>
          <w:rFonts w:ascii="Arial" w:hAnsi="Arial" w:cs="Arial"/>
          <w:lang w:val="en-GB"/>
        </w:rPr>
        <w:t xml:space="preserve"> </w:t>
      </w:r>
      <w:r w:rsidR="001E14C5" w:rsidRPr="003D1B93">
        <w:rPr>
          <w:rFonts w:ascii="Arial" w:hAnsi="Arial" w:cs="Arial"/>
          <w:lang w:val="en-GB"/>
        </w:rPr>
        <w:t xml:space="preserve">matching </w:t>
      </w:r>
      <w:r w:rsidR="00030160" w:rsidRPr="003D1B93">
        <w:rPr>
          <w:rFonts w:ascii="Arial" w:hAnsi="Arial" w:cs="Arial"/>
          <w:lang w:val="en-GB"/>
        </w:rPr>
        <w:t xml:space="preserve">long jacket </w:t>
      </w:r>
      <w:r w:rsidRPr="003E6A2B">
        <w:rPr>
          <w:rFonts w:ascii="Arial" w:hAnsi="Arial" w:cs="Arial"/>
          <w:lang w:val="en-GB"/>
        </w:rPr>
        <w:t>that falls to the knee</w:t>
      </w:r>
      <w:r w:rsidR="00D71F55" w:rsidRPr="003D1B93">
        <w:rPr>
          <w:rFonts w:ascii="Arial" w:hAnsi="Arial" w:cs="Arial"/>
          <w:lang w:val="en-GB"/>
        </w:rPr>
        <w:t xml:space="preserve">. The jacket lapels a paler light brown which tones with his </w:t>
      </w:r>
      <w:r w:rsidRPr="003E6A2B">
        <w:rPr>
          <w:rFonts w:ascii="Arial" w:hAnsi="Arial" w:cs="Arial"/>
          <w:lang w:val="en-GB"/>
        </w:rPr>
        <w:t xml:space="preserve">waistcoat </w:t>
      </w:r>
      <w:r w:rsidR="00030160" w:rsidRPr="003D1B93">
        <w:rPr>
          <w:rFonts w:ascii="Arial" w:hAnsi="Arial" w:cs="Arial"/>
          <w:lang w:val="en-GB"/>
        </w:rPr>
        <w:t xml:space="preserve">and brown tie, with </w:t>
      </w:r>
      <w:r w:rsidRPr="003E6A2B">
        <w:rPr>
          <w:rFonts w:ascii="Arial" w:hAnsi="Arial" w:cs="Arial"/>
          <w:lang w:val="en-GB"/>
        </w:rPr>
        <w:t xml:space="preserve">polished </w:t>
      </w:r>
      <w:r w:rsidR="000B6488" w:rsidRPr="003D1B93">
        <w:rPr>
          <w:rFonts w:ascii="Arial" w:hAnsi="Arial" w:cs="Arial"/>
          <w:lang w:val="en-GB"/>
        </w:rPr>
        <w:t>leather boots</w:t>
      </w:r>
      <w:r w:rsidR="005D7CB9" w:rsidRPr="003D1B93">
        <w:rPr>
          <w:rFonts w:ascii="Arial" w:hAnsi="Arial" w:cs="Arial"/>
          <w:lang w:val="en-GB"/>
        </w:rPr>
        <w:t xml:space="preserve">. </w:t>
      </w:r>
      <w:r w:rsidRPr="003E6A2B">
        <w:rPr>
          <w:rFonts w:ascii="Arial" w:hAnsi="Arial" w:cs="Arial"/>
          <w:lang w:val="en-GB"/>
        </w:rPr>
        <w:t>Baring carries himself with calm restraint, his movements economical and deliberate</w:t>
      </w:r>
      <w:r w:rsidR="00D71F55" w:rsidRPr="003D1B93">
        <w:rPr>
          <w:rFonts w:ascii="Arial" w:hAnsi="Arial" w:cs="Arial"/>
          <w:lang w:val="en-GB"/>
        </w:rPr>
        <w:t xml:space="preserve"> and he carries a black leather briefcase.</w:t>
      </w:r>
      <w:r w:rsidR="00AD5BFC" w:rsidRPr="003D1B93">
        <w:rPr>
          <w:rFonts w:ascii="Arial" w:hAnsi="Arial" w:cs="Arial"/>
          <w:lang w:val="en-GB"/>
        </w:rPr>
        <w:t xml:space="preserve"> </w:t>
      </w:r>
    </w:p>
    <w:p w14:paraId="36D6EE79" w14:textId="20AEB664" w:rsidR="00AD5BFC" w:rsidRPr="003D1B93" w:rsidRDefault="00AD5BFC" w:rsidP="00AD5BFC">
      <w:pPr>
        <w:spacing w:line="360" w:lineRule="auto"/>
        <w:rPr>
          <w:rFonts w:ascii="Arial" w:hAnsi="Arial" w:cs="Arial"/>
          <w:lang w:val="en-GB"/>
        </w:rPr>
      </w:pPr>
      <w:r w:rsidRPr="003D1B93">
        <w:rPr>
          <w:rFonts w:ascii="Arial" w:hAnsi="Arial" w:cs="Arial"/>
          <w:lang w:val="en-GB"/>
        </w:rPr>
        <w:t>Events unfolds entirely in the Evans family home, Bird Grove - a large Georgian house on the outskirts of Coventry, in the years 1841 and 1842, and later in 1849.</w:t>
      </w:r>
    </w:p>
    <w:p w14:paraId="6E875792" w14:textId="676BEC37" w:rsidR="00AD5BFC" w:rsidRPr="00AD5BFC" w:rsidRDefault="00AD5BFC" w:rsidP="00AD5BFC">
      <w:pPr>
        <w:spacing w:line="360" w:lineRule="auto"/>
        <w:rPr>
          <w:rFonts w:ascii="Arial" w:hAnsi="Arial" w:cs="Arial"/>
          <w:lang w:val="en-GB"/>
        </w:rPr>
      </w:pPr>
      <w:r w:rsidRPr="00AD5BFC">
        <w:rPr>
          <w:rFonts w:ascii="Arial" w:hAnsi="Arial" w:cs="Arial"/>
          <w:lang w:val="en-GB"/>
        </w:rPr>
        <w:t>All of the action takes place within a single large interior space representing the ground floor of the house. Rather than separate enclosed rooms, five domestic areas share the s</w:t>
      </w:r>
      <w:r w:rsidRPr="003D1B93">
        <w:rPr>
          <w:rFonts w:ascii="Arial" w:hAnsi="Arial" w:cs="Arial"/>
          <w:lang w:val="en-GB"/>
        </w:rPr>
        <w:t>pace</w:t>
      </w:r>
      <w:r w:rsidRPr="00AD5BFC">
        <w:rPr>
          <w:rFonts w:ascii="Arial" w:hAnsi="Arial" w:cs="Arial"/>
          <w:lang w:val="en-GB"/>
        </w:rPr>
        <w:t xml:space="preserve"> and are suggested by furniture arranged in different </w:t>
      </w:r>
      <w:r w:rsidRPr="003D1B93">
        <w:rPr>
          <w:rFonts w:ascii="Arial" w:hAnsi="Arial" w:cs="Arial"/>
          <w:lang w:val="en-GB"/>
        </w:rPr>
        <w:t>areas.</w:t>
      </w:r>
    </w:p>
    <w:p w14:paraId="59375E0B" w14:textId="731F1326" w:rsidR="00AD5BFC" w:rsidRPr="00AD5BFC" w:rsidRDefault="00AD5BFC" w:rsidP="00AD5BFC">
      <w:pPr>
        <w:spacing w:line="360" w:lineRule="auto"/>
        <w:rPr>
          <w:rFonts w:ascii="Arial" w:hAnsi="Arial" w:cs="Arial"/>
          <w:lang w:val="en-GB"/>
        </w:rPr>
      </w:pPr>
      <w:r w:rsidRPr="00AD5BFC">
        <w:rPr>
          <w:rFonts w:ascii="Arial" w:hAnsi="Arial" w:cs="Arial"/>
          <w:lang w:val="en-GB"/>
        </w:rPr>
        <w:lastRenderedPageBreak/>
        <w:t xml:space="preserve">The expansive </w:t>
      </w:r>
      <w:r w:rsidRPr="003D1B93">
        <w:rPr>
          <w:rFonts w:ascii="Arial" w:hAnsi="Arial" w:cs="Arial"/>
          <w:lang w:val="en-GB"/>
        </w:rPr>
        <w:t>space</w:t>
      </w:r>
      <w:r w:rsidR="00826A97" w:rsidRPr="003D1B93">
        <w:rPr>
          <w:rFonts w:ascii="Arial" w:hAnsi="Arial" w:cs="Arial"/>
          <w:lang w:val="en-GB"/>
        </w:rPr>
        <w:t xml:space="preserve"> is</w:t>
      </w:r>
      <w:r w:rsidRPr="00AD5BFC">
        <w:rPr>
          <w:rFonts w:ascii="Arial" w:hAnsi="Arial" w:cs="Arial"/>
          <w:lang w:val="en-GB"/>
        </w:rPr>
        <w:t xml:space="preserve"> roughly twelve metres wide and eight metres deep</w:t>
      </w:r>
      <w:r w:rsidR="00826A97" w:rsidRPr="003D1B93">
        <w:rPr>
          <w:rFonts w:ascii="Arial" w:hAnsi="Arial" w:cs="Arial"/>
          <w:lang w:val="en-GB"/>
        </w:rPr>
        <w:t xml:space="preserve"> with t</w:t>
      </w:r>
      <w:r w:rsidRPr="00AD5BFC">
        <w:rPr>
          <w:rFonts w:ascii="Arial" w:hAnsi="Arial" w:cs="Arial"/>
          <w:lang w:val="en-GB"/>
        </w:rPr>
        <w:t>all walls</w:t>
      </w:r>
      <w:r w:rsidR="00826A97" w:rsidRPr="003D1B93">
        <w:rPr>
          <w:rFonts w:ascii="Arial" w:hAnsi="Arial" w:cs="Arial"/>
          <w:lang w:val="en-GB"/>
        </w:rPr>
        <w:t xml:space="preserve"> that</w:t>
      </w:r>
      <w:r w:rsidRPr="00AD5BFC">
        <w:rPr>
          <w:rFonts w:ascii="Arial" w:hAnsi="Arial" w:cs="Arial"/>
          <w:lang w:val="en-GB"/>
        </w:rPr>
        <w:t xml:space="preserve"> rise to a height of around ten metres. Across the back wall are broad sections of wooden panelling painted in a pale blue-grey. The side walls </w:t>
      </w:r>
      <w:r w:rsidR="002F5752" w:rsidRPr="003D1B93">
        <w:rPr>
          <w:rFonts w:ascii="Arial" w:hAnsi="Arial" w:cs="Arial"/>
          <w:lang w:val="en-GB"/>
        </w:rPr>
        <w:t xml:space="preserve">are in a similar tone and </w:t>
      </w:r>
      <w:r w:rsidRPr="00AD5BFC">
        <w:rPr>
          <w:rFonts w:ascii="Arial" w:hAnsi="Arial" w:cs="Arial"/>
          <w:lang w:val="en-GB"/>
        </w:rPr>
        <w:t>contain openings that serve as entrances and passageways within the house.</w:t>
      </w:r>
    </w:p>
    <w:p w14:paraId="28882D9E" w14:textId="3F43DBAC" w:rsidR="00AD5BFC" w:rsidRPr="00AD5BFC" w:rsidRDefault="00AD5BFC" w:rsidP="00AD5BFC">
      <w:pPr>
        <w:spacing w:line="360" w:lineRule="auto"/>
        <w:rPr>
          <w:rFonts w:ascii="Arial" w:hAnsi="Arial" w:cs="Arial"/>
          <w:lang w:val="en-GB"/>
        </w:rPr>
      </w:pPr>
      <w:r w:rsidRPr="00AD5BFC">
        <w:rPr>
          <w:rFonts w:ascii="Arial" w:hAnsi="Arial" w:cs="Arial"/>
          <w:lang w:val="en-GB"/>
        </w:rPr>
        <w:t>Two features dominate the design.</w:t>
      </w:r>
      <w:r w:rsidR="002F5752" w:rsidRPr="003D1B93">
        <w:rPr>
          <w:rFonts w:ascii="Arial" w:hAnsi="Arial" w:cs="Arial"/>
          <w:lang w:val="en-GB"/>
        </w:rPr>
        <w:t xml:space="preserve"> </w:t>
      </w:r>
      <w:r w:rsidRPr="00AD5BFC">
        <w:rPr>
          <w:rFonts w:ascii="Arial" w:hAnsi="Arial" w:cs="Arial"/>
          <w:lang w:val="en-GB"/>
        </w:rPr>
        <w:t xml:space="preserve">The first is a vast window positioned in the centre of the back wall. It is around four metres wide and rises almost the full height of the space, drawing the eye upwards. The glass is opaque, </w:t>
      </w:r>
      <w:r w:rsidR="002F5752" w:rsidRPr="003D1B93">
        <w:rPr>
          <w:rFonts w:ascii="Arial" w:hAnsi="Arial" w:cs="Arial"/>
          <w:lang w:val="en-GB"/>
        </w:rPr>
        <w:t>and for m</w:t>
      </w:r>
      <w:r w:rsidR="005F5B07" w:rsidRPr="003D1B93">
        <w:rPr>
          <w:rFonts w:ascii="Arial" w:hAnsi="Arial" w:cs="Arial"/>
          <w:lang w:val="en-GB"/>
        </w:rPr>
        <w:t>uch</w:t>
      </w:r>
      <w:r w:rsidR="002F5752" w:rsidRPr="003D1B93">
        <w:rPr>
          <w:rFonts w:ascii="Arial" w:hAnsi="Arial" w:cs="Arial"/>
          <w:lang w:val="en-GB"/>
        </w:rPr>
        <w:t xml:space="preserve"> of the time </w:t>
      </w:r>
      <w:r w:rsidRPr="00AD5BFC">
        <w:rPr>
          <w:rFonts w:ascii="Arial" w:hAnsi="Arial" w:cs="Arial"/>
          <w:lang w:val="en-GB"/>
        </w:rPr>
        <w:t>shows only the changing quality of light outside</w:t>
      </w:r>
      <w:r w:rsidR="005F5B07" w:rsidRPr="003D1B93">
        <w:rPr>
          <w:rFonts w:ascii="Arial" w:hAnsi="Arial" w:cs="Arial"/>
          <w:lang w:val="en-GB"/>
        </w:rPr>
        <w:t xml:space="preserve"> rather than detail of the surrounding </w:t>
      </w:r>
      <w:r w:rsidR="00BF3F71" w:rsidRPr="003D1B93">
        <w:rPr>
          <w:rFonts w:ascii="Arial" w:hAnsi="Arial" w:cs="Arial"/>
          <w:lang w:val="en-GB"/>
        </w:rPr>
        <w:t>landscape.</w:t>
      </w:r>
    </w:p>
    <w:p w14:paraId="0B4AD71A" w14:textId="21BDEEAE" w:rsidR="00AD5BFC" w:rsidRPr="00AD5BFC" w:rsidRDefault="00CF7DF3" w:rsidP="00AD5BFC">
      <w:pPr>
        <w:spacing w:line="360" w:lineRule="auto"/>
        <w:rPr>
          <w:rFonts w:ascii="Arial" w:hAnsi="Arial" w:cs="Arial"/>
          <w:lang w:val="en-GB"/>
        </w:rPr>
      </w:pPr>
      <w:r w:rsidRPr="00CF7DF3">
        <w:rPr>
          <w:rFonts w:ascii="Arial" w:hAnsi="Arial" w:cs="Arial"/>
        </w:rPr>
        <w:t>The second feature is a large circular revolve</w:t>
      </w:r>
      <w:r>
        <w:rPr>
          <w:rFonts w:ascii="Arial" w:hAnsi="Arial" w:cs="Arial"/>
        </w:rPr>
        <w:t xml:space="preserve"> </w:t>
      </w:r>
      <w:r w:rsidR="003125FA" w:rsidRPr="00AD5BFC">
        <w:rPr>
          <w:rFonts w:ascii="Arial" w:hAnsi="Arial" w:cs="Arial"/>
          <w:lang w:val="en-GB"/>
        </w:rPr>
        <w:t>about eight metres in diameter</w:t>
      </w:r>
      <w:r w:rsidR="003125FA">
        <w:rPr>
          <w:rFonts w:ascii="Arial" w:hAnsi="Arial" w:cs="Arial"/>
          <w:lang w:val="en-GB"/>
        </w:rPr>
        <w:t>,</w:t>
      </w:r>
      <w:r w:rsidRPr="00CF7DF3">
        <w:rPr>
          <w:rFonts w:ascii="Arial" w:hAnsi="Arial" w:cs="Arial"/>
        </w:rPr>
        <w:t xml:space="preserve"> set into the centre of the gunmetal-grey wooden floor</w:t>
      </w:r>
      <w:r w:rsidR="003125FA">
        <w:rPr>
          <w:rFonts w:ascii="Arial" w:hAnsi="Arial" w:cs="Arial"/>
        </w:rPr>
        <w:t>.</w:t>
      </w:r>
    </w:p>
    <w:p w14:paraId="512AA59C" w14:textId="7EB74E9D" w:rsidR="00AD5BFC" w:rsidRPr="00AD5BFC" w:rsidRDefault="00AD5BFC" w:rsidP="00AD5BFC">
      <w:pPr>
        <w:spacing w:line="360" w:lineRule="auto"/>
        <w:rPr>
          <w:rFonts w:ascii="Arial" w:hAnsi="Arial" w:cs="Arial"/>
          <w:lang w:val="en-GB"/>
        </w:rPr>
      </w:pPr>
      <w:r w:rsidRPr="00AD5BFC">
        <w:rPr>
          <w:rFonts w:ascii="Arial" w:hAnsi="Arial" w:cs="Arial"/>
          <w:lang w:val="en-GB"/>
        </w:rPr>
        <w:t xml:space="preserve">About halfway back, the space is divided by two broad doorways facing the </w:t>
      </w:r>
      <w:r w:rsidR="00A50753" w:rsidRPr="003D1B93">
        <w:rPr>
          <w:rFonts w:ascii="Arial" w:hAnsi="Arial" w:cs="Arial"/>
          <w:lang w:val="en-GB"/>
        </w:rPr>
        <w:t>us</w:t>
      </w:r>
      <w:r w:rsidRPr="00AD5BFC">
        <w:rPr>
          <w:rFonts w:ascii="Arial" w:hAnsi="Arial" w:cs="Arial"/>
          <w:lang w:val="en-GB"/>
        </w:rPr>
        <w:t xml:space="preserve">. Between them </w:t>
      </w:r>
      <w:r w:rsidR="00333556" w:rsidRPr="003D1B93">
        <w:rPr>
          <w:rFonts w:ascii="Arial" w:hAnsi="Arial" w:cs="Arial"/>
          <w:lang w:val="en-GB"/>
        </w:rPr>
        <w:t>is a</w:t>
      </w:r>
      <w:r w:rsidRPr="00AD5BFC">
        <w:rPr>
          <w:rFonts w:ascii="Arial" w:hAnsi="Arial" w:cs="Arial"/>
          <w:lang w:val="en-GB"/>
        </w:rPr>
        <w:t xml:space="preserve"> high arch</w:t>
      </w:r>
      <w:r w:rsidR="009C16C0" w:rsidRPr="003D1B93">
        <w:rPr>
          <w:rFonts w:ascii="Arial" w:hAnsi="Arial" w:cs="Arial"/>
          <w:lang w:val="en-GB"/>
        </w:rPr>
        <w:t>, and r</w:t>
      </w:r>
      <w:r w:rsidRPr="00AD5BFC">
        <w:rPr>
          <w:rFonts w:ascii="Arial" w:hAnsi="Arial" w:cs="Arial"/>
          <w:lang w:val="en-GB"/>
        </w:rPr>
        <w:t>ather than solid wall</w:t>
      </w:r>
      <w:r w:rsidR="009C16C0" w:rsidRPr="003D1B93">
        <w:rPr>
          <w:rFonts w:ascii="Arial" w:hAnsi="Arial" w:cs="Arial"/>
          <w:lang w:val="en-GB"/>
        </w:rPr>
        <w:t xml:space="preserve"> </w:t>
      </w:r>
      <w:r w:rsidRPr="00AD5BFC">
        <w:rPr>
          <w:rFonts w:ascii="Arial" w:hAnsi="Arial" w:cs="Arial"/>
          <w:lang w:val="en-GB"/>
        </w:rPr>
        <w:t>above th</w:t>
      </w:r>
      <w:r w:rsidR="009C16C0" w:rsidRPr="003D1B93">
        <w:rPr>
          <w:rFonts w:ascii="Arial" w:hAnsi="Arial" w:cs="Arial"/>
          <w:lang w:val="en-GB"/>
        </w:rPr>
        <w:t>e</w:t>
      </w:r>
      <w:r w:rsidRPr="00AD5BFC">
        <w:rPr>
          <w:rFonts w:ascii="Arial" w:hAnsi="Arial" w:cs="Arial"/>
          <w:lang w:val="en-GB"/>
        </w:rPr>
        <w:t xml:space="preserve"> arch</w:t>
      </w:r>
      <w:r w:rsidR="009C16C0" w:rsidRPr="003D1B93">
        <w:rPr>
          <w:rFonts w:ascii="Arial" w:hAnsi="Arial" w:cs="Arial"/>
          <w:lang w:val="en-GB"/>
        </w:rPr>
        <w:t xml:space="preserve"> </w:t>
      </w:r>
      <w:r w:rsidR="001775AA" w:rsidRPr="003D1B93">
        <w:rPr>
          <w:rFonts w:ascii="Arial" w:hAnsi="Arial" w:cs="Arial"/>
          <w:lang w:val="en-GB"/>
        </w:rPr>
        <w:t>there’s</w:t>
      </w:r>
      <w:r w:rsidRPr="00AD5BFC">
        <w:rPr>
          <w:rFonts w:ascii="Arial" w:hAnsi="Arial" w:cs="Arial"/>
          <w:lang w:val="en-GB"/>
        </w:rPr>
        <w:t xml:space="preserve"> a sheer screen painted the same pale tone as the surrounding walls, so that we can still glimpse the room beyond.</w:t>
      </w:r>
    </w:p>
    <w:p w14:paraId="6C202F1B" w14:textId="5D75146E" w:rsidR="00AD5BFC" w:rsidRPr="00AD5BFC" w:rsidRDefault="00AD5BFC" w:rsidP="00AD5BFC">
      <w:pPr>
        <w:spacing w:line="360" w:lineRule="auto"/>
        <w:rPr>
          <w:rFonts w:ascii="Arial" w:hAnsi="Arial" w:cs="Arial"/>
          <w:lang w:val="en-GB"/>
        </w:rPr>
      </w:pPr>
      <w:r w:rsidRPr="00AD5BFC">
        <w:rPr>
          <w:rFonts w:ascii="Arial" w:hAnsi="Arial" w:cs="Arial"/>
          <w:lang w:val="en-GB"/>
        </w:rPr>
        <w:t>On either side of the arch stand two tall bookcases facing one another across the space. Each is narrow</w:t>
      </w:r>
      <w:r w:rsidR="00296935" w:rsidRPr="003D1B93">
        <w:rPr>
          <w:rFonts w:ascii="Arial" w:hAnsi="Arial" w:cs="Arial"/>
          <w:lang w:val="en-GB"/>
        </w:rPr>
        <w:t>,</w:t>
      </w:r>
      <w:r w:rsidRPr="00AD5BFC">
        <w:rPr>
          <w:rFonts w:ascii="Arial" w:hAnsi="Arial" w:cs="Arial"/>
          <w:lang w:val="en-GB"/>
        </w:rPr>
        <w:t xml:space="preserve"> about half a metre wide</w:t>
      </w:r>
      <w:r w:rsidR="00296935" w:rsidRPr="003D1B93">
        <w:rPr>
          <w:rFonts w:ascii="Arial" w:hAnsi="Arial" w:cs="Arial"/>
          <w:lang w:val="en-GB"/>
        </w:rPr>
        <w:t xml:space="preserve">, </w:t>
      </w:r>
      <w:r w:rsidRPr="00AD5BFC">
        <w:rPr>
          <w:rFonts w:ascii="Arial" w:hAnsi="Arial" w:cs="Arial"/>
          <w:lang w:val="en-GB"/>
        </w:rPr>
        <w:t>with around ten shelves filled with books.</w:t>
      </w:r>
    </w:p>
    <w:p w14:paraId="49C0E3A1" w14:textId="0DFFC948" w:rsidR="00D14B48" w:rsidRPr="003D1B93" w:rsidRDefault="00D14B48" w:rsidP="00A35637">
      <w:pPr>
        <w:spacing w:line="360" w:lineRule="auto"/>
        <w:rPr>
          <w:rFonts w:ascii="Arial" w:hAnsi="Arial" w:cs="Arial"/>
        </w:rPr>
      </w:pPr>
      <w:r w:rsidRPr="003D1B93">
        <w:rPr>
          <w:rFonts w:ascii="Arial" w:hAnsi="Arial" w:cs="Arial"/>
        </w:rPr>
        <w:t>The rooms that share the space are the drawing room, Robert’s study, the dining room, the kitchen, and the entrance hallway.</w:t>
      </w:r>
    </w:p>
    <w:p w14:paraId="344BEF18" w14:textId="389B53F4" w:rsidR="00004E3C" w:rsidRPr="003D1B93" w:rsidRDefault="00761D03" w:rsidP="00A35637">
      <w:pPr>
        <w:spacing w:line="360" w:lineRule="auto"/>
        <w:rPr>
          <w:rFonts w:ascii="Arial" w:hAnsi="Arial" w:cs="Arial"/>
        </w:rPr>
      </w:pPr>
      <w:r w:rsidRPr="003D1B93">
        <w:rPr>
          <w:rFonts w:ascii="Arial" w:hAnsi="Arial" w:cs="Arial"/>
        </w:rPr>
        <w:t>The drawing roo</w:t>
      </w:r>
      <w:r w:rsidR="0082578E" w:rsidRPr="003D1B93">
        <w:rPr>
          <w:rFonts w:ascii="Arial" w:hAnsi="Arial" w:cs="Arial"/>
        </w:rPr>
        <w:t>m</w:t>
      </w:r>
      <w:r w:rsidRPr="003D1B93">
        <w:rPr>
          <w:rFonts w:ascii="Arial" w:hAnsi="Arial" w:cs="Arial"/>
        </w:rPr>
        <w:t xml:space="preserve"> is indicated </w:t>
      </w:r>
      <w:r w:rsidR="00004E3C" w:rsidRPr="003D1B93">
        <w:rPr>
          <w:rFonts w:ascii="Arial" w:hAnsi="Arial" w:cs="Arial"/>
        </w:rPr>
        <w:t>in the centre by</w:t>
      </w:r>
      <w:r w:rsidRPr="003D1B93">
        <w:rPr>
          <w:rFonts w:ascii="Arial" w:hAnsi="Arial" w:cs="Arial"/>
        </w:rPr>
        <w:t xml:space="preserve"> an elegant </w:t>
      </w:r>
      <w:r w:rsidR="005C3436" w:rsidRPr="003D1B93">
        <w:rPr>
          <w:rFonts w:ascii="Arial" w:hAnsi="Arial" w:cs="Arial"/>
        </w:rPr>
        <w:t>pale</w:t>
      </w:r>
      <w:r w:rsidR="00296935" w:rsidRPr="003D1B93">
        <w:rPr>
          <w:rFonts w:ascii="Arial" w:hAnsi="Arial" w:cs="Arial"/>
        </w:rPr>
        <w:t>-</w:t>
      </w:r>
      <w:r w:rsidR="005C3436" w:rsidRPr="003D1B93">
        <w:rPr>
          <w:rFonts w:ascii="Arial" w:hAnsi="Arial" w:cs="Arial"/>
        </w:rPr>
        <w:t xml:space="preserve">grey upholstered couch with white paintwork, a matching </w:t>
      </w:r>
      <w:r w:rsidR="003D1B93" w:rsidRPr="003D1B93">
        <w:rPr>
          <w:rFonts w:ascii="Arial" w:hAnsi="Arial" w:cs="Arial"/>
        </w:rPr>
        <w:t>chair,</w:t>
      </w:r>
      <w:r w:rsidR="005C3436" w:rsidRPr="003D1B93">
        <w:rPr>
          <w:rFonts w:ascii="Arial" w:hAnsi="Arial" w:cs="Arial"/>
        </w:rPr>
        <w:t xml:space="preserve"> and a </w:t>
      </w:r>
      <w:r w:rsidR="00205B10" w:rsidRPr="003D1B93">
        <w:rPr>
          <w:rFonts w:ascii="Arial" w:hAnsi="Arial" w:cs="Arial"/>
        </w:rPr>
        <w:t xml:space="preserve">round dark wood occasional table. </w:t>
      </w:r>
    </w:p>
    <w:p w14:paraId="6A98D291" w14:textId="77777777" w:rsidR="007012F0" w:rsidRPr="003D1B93" w:rsidRDefault="00205B10" w:rsidP="00A35637">
      <w:pPr>
        <w:spacing w:line="360" w:lineRule="auto"/>
        <w:rPr>
          <w:rFonts w:ascii="Arial" w:hAnsi="Arial" w:cs="Arial"/>
        </w:rPr>
      </w:pPr>
      <w:r w:rsidRPr="003D1B93">
        <w:rPr>
          <w:rFonts w:ascii="Arial" w:hAnsi="Arial" w:cs="Arial"/>
        </w:rPr>
        <w:t xml:space="preserve">Roberts study is indicated by a </w:t>
      </w:r>
      <w:r w:rsidR="008E6036" w:rsidRPr="003D1B93">
        <w:rPr>
          <w:rFonts w:ascii="Arial" w:hAnsi="Arial" w:cs="Arial"/>
        </w:rPr>
        <w:t xml:space="preserve">sturdy dark stained desk with two </w:t>
      </w:r>
      <w:r w:rsidR="00740F61" w:rsidRPr="003D1B93">
        <w:rPr>
          <w:rFonts w:ascii="Arial" w:hAnsi="Arial" w:cs="Arial"/>
        </w:rPr>
        <w:t>carved wooden chairs. The desk has an ink well</w:t>
      </w:r>
      <w:r w:rsidR="003B37AB" w:rsidRPr="003D1B93">
        <w:rPr>
          <w:rFonts w:ascii="Arial" w:hAnsi="Arial" w:cs="Arial"/>
        </w:rPr>
        <w:t xml:space="preserve">, candlestick, a blotter and </w:t>
      </w:r>
      <w:r w:rsidR="00C0122D" w:rsidRPr="003D1B93">
        <w:rPr>
          <w:rFonts w:ascii="Arial" w:hAnsi="Arial" w:cs="Arial"/>
        </w:rPr>
        <w:t>a couple of large ledgers.</w:t>
      </w:r>
      <w:r w:rsidR="003B37AB" w:rsidRPr="003D1B93">
        <w:rPr>
          <w:rFonts w:ascii="Arial" w:hAnsi="Arial" w:cs="Arial"/>
        </w:rPr>
        <w:t xml:space="preserve"> </w:t>
      </w:r>
      <w:r w:rsidR="00004E3C" w:rsidRPr="003D1B93">
        <w:rPr>
          <w:rFonts w:ascii="Arial" w:hAnsi="Arial" w:cs="Arial"/>
        </w:rPr>
        <w:t>Both</w:t>
      </w:r>
      <w:r w:rsidR="003B37AB" w:rsidRPr="003D1B93">
        <w:rPr>
          <w:rFonts w:ascii="Arial" w:hAnsi="Arial" w:cs="Arial"/>
        </w:rPr>
        <w:t xml:space="preserve"> </w:t>
      </w:r>
      <w:r w:rsidR="007012F0" w:rsidRPr="003D1B93">
        <w:rPr>
          <w:rFonts w:ascii="Arial" w:hAnsi="Arial" w:cs="Arial"/>
        </w:rPr>
        <w:t>rooms are located on the</w:t>
      </w:r>
      <w:r w:rsidR="003B37AB" w:rsidRPr="003D1B93">
        <w:rPr>
          <w:rFonts w:ascii="Arial" w:hAnsi="Arial" w:cs="Arial"/>
        </w:rPr>
        <w:t xml:space="preserve"> </w:t>
      </w:r>
      <w:r w:rsidR="00C76B94" w:rsidRPr="003D1B93">
        <w:rPr>
          <w:rFonts w:ascii="Arial" w:hAnsi="Arial" w:cs="Arial"/>
        </w:rPr>
        <w:t>revolve which turns bringing them towards us</w:t>
      </w:r>
      <w:r w:rsidR="00B5019F" w:rsidRPr="003D1B93">
        <w:rPr>
          <w:rFonts w:ascii="Arial" w:hAnsi="Arial" w:cs="Arial"/>
        </w:rPr>
        <w:t xml:space="preserve">. </w:t>
      </w:r>
    </w:p>
    <w:p w14:paraId="2A3EABCC" w14:textId="1A99F06E" w:rsidR="001F1206" w:rsidRPr="003D1B93" w:rsidRDefault="00B5019F" w:rsidP="00A35637">
      <w:pPr>
        <w:spacing w:line="360" w:lineRule="auto"/>
        <w:rPr>
          <w:rFonts w:ascii="Arial" w:hAnsi="Arial" w:cs="Arial"/>
        </w:rPr>
      </w:pPr>
      <w:r w:rsidRPr="003D1B93">
        <w:rPr>
          <w:rFonts w:ascii="Arial" w:hAnsi="Arial" w:cs="Arial"/>
        </w:rPr>
        <w:t>The hallway</w:t>
      </w:r>
      <w:r w:rsidR="003521FC">
        <w:rPr>
          <w:rFonts w:ascii="Arial" w:hAnsi="Arial" w:cs="Arial"/>
        </w:rPr>
        <w:t xml:space="preserve"> is </w:t>
      </w:r>
      <w:r w:rsidRPr="003D1B93">
        <w:rPr>
          <w:rFonts w:ascii="Arial" w:hAnsi="Arial" w:cs="Arial"/>
        </w:rPr>
        <w:t xml:space="preserve">indicated on the left </w:t>
      </w:r>
      <w:r w:rsidR="007B1EF2" w:rsidRPr="003D1B93">
        <w:rPr>
          <w:rFonts w:ascii="Arial" w:hAnsi="Arial" w:cs="Arial"/>
        </w:rPr>
        <w:t xml:space="preserve">side </w:t>
      </w:r>
      <w:r w:rsidRPr="003D1B93">
        <w:rPr>
          <w:rFonts w:ascii="Arial" w:hAnsi="Arial" w:cs="Arial"/>
        </w:rPr>
        <w:t xml:space="preserve">of the space </w:t>
      </w:r>
      <w:r w:rsidR="007B1EF2" w:rsidRPr="003D1B93">
        <w:rPr>
          <w:rFonts w:ascii="Arial" w:hAnsi="Arial" w:cs="Arial"/>
        </w:rPr>
        <w:t>when</w:t>
      </w:r>
      <w:r w:rsidR="009B5CF5" w:rsidRPr="003D1B93">
        <w:rPr>
          <w:rFonts w:ascii="Arial" w:hAnsi="Arial" w:cs="Arial"/>
        </w:rPr>
        <w:t xml:space="preserve"> characters arrive at the house they are received through the unseen front entrance </w:t>
      </w:r>
      <w:r w:rsidR="00F919E6" w:rsidRPr="003D1B93">
        <w:rPr>
          <w:rFonts w:ascii="Arial" w:hAnsi="Arial" w:cs="Arial"/>
        </w:rPr>
        <w:t xml:space="preserve">at the </w:t>
      </w:r>
      <w:r w:rsidR="009B5CF5" w:rsidRPr="003D1B93">
        <w:rPr>
          <w:rFonts w:ascii="Arial" w:hAnsi="Arial" w:cs="Arial"/>
        </w:rPr>
        <w:t>back on the left</w:t>
      </w:r>
      <w:r w:rsidR="00F919E6" w:rsidRPr="003D1B93">
        <w:rPr>
          <w:rFonts w:ascii="Arial" w:hAnsi="Arial" w:cs="Arial"/>
        </w:rPr>
        <w:t xml:space="preserve">, </w:t>
      </w:r>
      <w:r w:rsidR="00F919E6" w:rsidRPr="003D1B93">
        <w:rPr>
          <w:rFonts w:ascii="Arial" w:hAnsi="Arial" w:cs="Arial"/>
        </w:rPr>
        <w:lastRenderedPageBreak/>
        <w:t>the hallway then continues through the left doorway where two more white painted chairs rest against the left side</w:t>
      </w:r>
      <w:r w:rsidR="001F1206" w:rsidRPr="003D1B93">
        <w:rPr>
          <w:rFonts w:ascii="Arial" w:hAnsi="Arial" w:cs="Arial"/>
        </w:rPr>
        <w:t xml:space="preserve"> towards the front. </w:t>
      </w:r>
    </w:p>
    <w:p w14:paraId="7531D737" w14:textId="023539DE" w:rsidR="00761D03" w:rsidRPr="003D1B93" w:rsidRDefault="00CA6101" w:rsidP="00A35637">
      <w:pPr>
        <w:spacing w:line="360" w:lineRule="auto"/>
        <w:rPr>
          <w:rFonts w:ascii="Arial" w:hAnsi="Arial" w:cs="Arial"/>
        </w:rPr>
      </w:pPr>
      <w:r w:rsidRPr="003D1B93">
        <w:rPr>
          <w:rFonts w:ascii="Arial" w:hAnsi="Arial" w:cs="Arial"/>
        </w:rPr>
        <w:t xml:space="preserve">The back right corner is where the dining </w:t>
      </w:r>
      <w:r w:rsidR="004708A6" w:rsidRPr="003D1B93">
        <w:rPr>
          <w:rFonts w:ascii="Arial" w:hAnsi="Arial" w:cs="Arial"/>
        </w:rPr>
        <w:t>room is</w:t>
      </w:r>
      <w:r w:rsidR="00CD161E" w:rsidRPr="003D1B93">
        <w:rPr>
          <w:rFonts w:ascii="Arial" w:hAnsi="Arial" w:cs="Arial"/>
        </w:rPr>
        <w:t xml:space="preserve"> located, indicated</w:t>
      </w:r>
      <w:r w:rsidR="004708A6" w:rsidRPr="003D1B93">
        <w:rPr>
          <w:rFonts w:ascii="Arial" w:hAnsi="Arial" w:cs="Arial"/>
        </w:rPr>
        <w:t xml:space="preserve"> by a</w:t>
      </w:r>
      <w:r w:rsidR="0038785C" w:rsidRPr="003D1B93">
        <w:rPr>
          <w:rFonts w:ascii="Arial" w:hAnsi="Arial" w:cs="Arial"/>
        </w:rPr>
        <w:t xml:space="preserve"> polished </w:t>
      </w:r>
      <w:r w:rsidR="004708A6" w:rsidRPr="003D1B93">
        <w:rPr>
          <w:rFonts w:ascii="Arial" w:hAnsi="Arial" w:cs="Arial"/>
        </w:rPr>
        <w:t xml:space="preserve">table large enough for </w:t>
      </w:r>
      <w:r w:rsidR="003463A1" w:rsidRPr="003D1B93">
        <w:rPr>
          <w:rFonts w:ascii="Arial" w:hAnsi="Arial" w:cs="Arial"/>
        </w:rPr>
        <w:t xml:space="preserve">6-8 people. The kitchen is through the doorway on the right </w:t>
      </w:r>
      <w:r w:rsidR="0038785C" w:rsidRPr="003D1B93">
        <w:rPr>
          <w:rFonts w:ascii="Arial" w:hAnsi="Arial" w:cs="Arial"/>
        </w:rPr>
        <w:t xml:space="preserve">and takes up the front right corner </w:t>
      </w:r>
      <w:r w:rsidR="003463A1" w:rsidRPr="003D1B93">
        <w:rPr>
          <w:rFonts w:ascii="Arial" w:hAnsi="Arial" w:cs="Arial"/>
        </w:rPr>
        <w:t xml:space="preserve">– just through the doorway against the </w:t>
      </w:r>
      <w:r w:rsidR="00180585" w:rsidRPr="003D1B93">
        <w:rPr>
          <w:rFonts w:ascii="Arial" w:hAnsi="Arial" w:cs="Arial"/>
        </w:rPr>
        <w:t xml:space="preserve">right side wall is a sturdy cast iron range and in the centre of the space is </w:t>
      </w:r>
      <w:r w:rsidR="00CC2715" w:rsidRPr="003D1B93">
        <w:rPr>
          <w:rFonts w:ascii="Arial" w:hAnsi="Arial" w:cs="Arial"/>
        </w:rPr>
        <w:t xml:space="preserve">waist high </w:t>
      </w:r>
      <w:r w:rsidR="00390B06" w:rsidRPr="003D1B93">
        <w:rPr>
          <w:rFonts w:ascii="Arial" w:hAnsi="Arial" w:cs="Arial"/>
        </w:rPr>
        <w:t>work table with a low shelf underneath. When the play begins</w:t>
      </w:r>
      <w:r w:rsidR="00CC2715" w:rsidRPr="003D1B93">
        <w:rPr>
          <w:rFonts w:ascii="Arial" w:hAnsi="Arial" w:cs="Arial"/>
        </w:rPr>
        <w:t>, on its surface is</w:t>
      </w:r>
      <w:r w:rsidR="00157B68" w:rsidRPr="003D1B93">
        <w:rPr>
          <w:rFonts w:ascii="Arial" w:hAnsi="Arial" w:cs="Arial"/>
        </w:rPr>
        <w:t xml:space="preserve"> a </w:t>
      </w:r>
      <w:r w:rsidR="00CC2715" w:rsidRPr="003D1B93">
        <w:rPr>
          <w:rFonts w:ascii="Arial" w:hAnsi="Arial" w:cs="Arial"/>
        </w:rPr>
        <w:t xml:space="preserve">freshly made </w:t>
      </w:r>
      <w:r w:rsidR="00157B68" w:rsidRPr="003D1B93">
        <w:rPr>
          <w:rFonts w:ascii="Arial" w:hAnsi="Arial" w:cs="Arial"/>
        </w:rPr>
        <w:t>cake</w:t>
      </w:r>
      <w:r w:rsidR="0007011B" w:rsidRPr="003D1B93">
        <w:rPr>
          <w:rFonts w:ascii="Arial" w:hAnsi="Arial" w:cs="Arial"/>
        </w:rPr>
        <w:t xml:space="preserve">, </w:t>
      </w:r>
      <w:r w:rsidR="00157B68" w:rsidRPr="003D1B93">
        <w:rPr>
          <w:rFonts w:ascii="Arial" w:hAnsi="Arial" w:cs="Arial"/>
        </w:rPr>
        <w:t xml:space="preserve">a tray of tea cups and saucers </w:t>
      </w:r>
      <w:r w:rsidR="0007011B" w:rsidRPr="003D1B93">
        <w:rPr>
          <w:rFonts w:ascii="Arial" w:hAnsi="Arial" w:cs="Arial"/>
        </w:rPr>
        <w:t>and</w:t>
      </w:r>
      <w:r w:rsidR="00157B68" w:rsidRPr="003D1B93">
        <w:rPr>
          <w:rFonts w:ascii="Arial" w:hAnsi="Arial" w:cs="Arial"/>
        </w:rPr>
        <w:t xml:space="preserve"> a </w:t>
      </w:r>
      <w:r w:rsidR="0007011B" w:rsidRPr="003D1B93">
        <w:rPr>
          <w:rFonts w:ascii="Arial" w:hAnsi="Arial" w:cs="Arial"/>
        </w:rPr>
        <w:t xml:space="preserve">porcelain </w:t>
      </w:r>
      <w:r w:rsidR="00157B68" w:rsidRPr="003D1B93">
        <w:rPr>
          <w:rFonts w:ascii="Arial" w:hAnsi="Arial" w:cs="Arial"/>
        </w:rPr>
        <w:t>tea pot. On the range is a large brown enamel</w:t>
      </w:r>
      <w:r w:rsidR="00A35AA9" w:rsidRPr="003D1B93">
        <w:rPr>
          <w:rFonts w:ascii="Arial" w:hAnsi="Arial" w:cs="Arial"/>
        </w:rPr>
        <w:t xml:space="preserve"> </w:t>
      </w:r>
      <w:r w:rsidR="00157B68" w:rsidRPr="003D1B93">
        <w:rPr>
          <w:rFonts w:ascii="Arial" w:hAnsi="Arial" w:cs="Arial"/>
        </w:rPr>
        <w:t>kettle. A</w:t>
      </w:r>
      <w:r w:rsidR="00910D1C" w:rsidRPr="003D1B93">
        <w:rPr>
          <w:rFonts w:ascii="Arial" w:hAnsi="Arial" w:cs="Arial"/>
        </w:rPr>
        <w:t>nd a</w:t>
      </w:r>
      <w:r w:rsidR="00157B68" w:rsidRPr="003D1B93">
        <w:rPr>
          <w:rFonts w:ascii="Arial" w:hAnsi="Arial" w:cs="Arial"/>
        </w:rPr>
        <w:t xml:space="preserve"> </w:t>
      </w:r>
      <w:r w:rsidR="00A35AA9" w:rsidRPr="003D1B93">
        <w:rPr>
          <w:rFonts w:ascii="Arial" w:hAnsi="Arial" w:cs="Arial"/>
        </w:rPr>
        <w:t>f</w:t>
      </w:r>
      <w:r w:rsidR="00157B68" w:rsidRPr="003D1B93">
        <w:rPr>
          <w:rFonts w:ascii="Arial" w:hAnsi="Arial" w:cs="Arial"/>
        </w:rPr>
        <w:t xml:space="preserve">aint </w:t>
      </w:r>
      <w:r w:rsidR="00910D1C" w:rsidRPr="003D1B93">
        <w:rPr>
          <w:rFonts w:ascii="Arial" w:hAnsi="Arial" w:cs="Arial"/>
        </w:rPr>
        <w:t xml:space="preserve">red </w:t>
      </w:r>
      <w:r w:rsidR="00157B68" w:rsidRPr="003D1B93">
        <w:rPr>
          <w:rFonts w:ascii="Arial" w:hAnsi="Arial" w:cs="Arial"/>
        </w:rPr>
        <w:t>glow emanate</w:t>
      </w:r>
      <w:r w:rsidR="00910D1C" w:rsidRPr="003D1B93">
        <w:rPr>
          <w:rFonts w:ascii="Arial" w:hAnsi="Arial" w:cs="Arial"/>
        </w:rPr>
        <w:t>s</w:t>
      </w:r>
      <w:r w:rsidR="00157B68" w:rsidRPr="003D1B93">
        <w:rPr>
          <w:rFonts w:ascii="Arial" w:hAnsi="Arial" w:cs="Arial"/>
        </w:rPr>
        <w:t xml:space="preserve"> from the </w:t>
      </w:r>
      <w:r w:rsidR="00A35AA9" w:rsidRPr="003D1B93">
        <w:rPr>
          <w:rFonts w:ascii="Arial" w:hAnsi="Arial" w:cs="Arial"/>
        </w:rPr>
        <w:t xml:space="preserve">fire </w:t>
      </w:r>
      <w:r w:rsidR="00157B68" w:rsidRPr="003D1B93">
        <w:rPr>
          <w:rFonts w:ascii="Arial" w:hAnsi="Arial" w:cs="Arial"/>
        </w:rPr>
        <w:t>grate at the front</w:t>
      </w:r>
      <w:r w:rsidR="00A35AA9" w:rsidRPr="003D1B93">
        <w:rPr>
          <w:rFonts w:ascii="Arial" w:hAnsi="Arial" w:cs="Arial"/>
        </w:rPr>
        <w:t>.</w:t>
      </w:r>
    </w:p>
    <w:p w14:paraId="5E7E2C28" w14:textId="3C1D0CB9" w:rsidR="00075C91" w:rsidRPr="003D1B93" w:rsidRDefault="00075C91" w:rsidP="00075C91">
      <w:pPr>
        <w:spacing w:line="360" w:lineRule="auto"/>
        <w:rPr>
          <w:rFonts w:ascii="Arial" w:hAnsi="Arial" w:cs="Arial"/>
          <w:b/>
          <w:bCs/>
        </w:rPr>
      </w:pPr>
      <w:r w:rsidRPr="003D1B93">
        <w:rPr>
          <w:rFonts w:ascii="Arial" w:hAnsi="Arial" w:cs="Arial"/>
          <w:b/>
          <w:bCs/>
        </w:rPr>
        <w:t>Cast and Production Credits</w:t>
      </w:r>
    </w:p>
    <w:p w14:paraId="614DCEDD" w14:textId="2D6E2968" w:rsidR="00075C91" w:rsidRPr="003D1B93" w:rsidRDefault="00B35391" w:rsidP="00075C91">
      <w:pPr>
        <w:spacing w:line="360" w:lineRule="auto"/>
        <w:rPr>
          <w:rFonts w:ascii="Arial" w:hAnsi="Arial" w:cs="Arial"/>
        </w:rPr>
      </w:pPr>
      <w:r w:rsidRPr="003D1B93">
        <w:rPr>
          <w:rFonts w:ascii="Arial" w:hAnsi="Arial" w:cs="Arial"/>
        </w:rPr>
        <w:t xml:space="preserve">Mary Ann Evans </w:t>
      </w:r>
      <w:r w:rsidR="002F1DAC" w:rsidRPr="003D1B93">
        <w:rPr>
          <w:rFonts w:ascii="Arial" w:hAnsi="Arial" w:cs="Arial"/>
        </w:rPr>
        <w:t>i</w:t>
      </w:r>
      <w:r w:rsidR="00075C91" w:rsidRPr="003D1B93">
        <w:rPr>
          <w:rFonts w:ascii="Arial" w:hAnsi="Arial" w:cs="Arial"/>
        </w:rPr>
        <w:t>s played by</w:t>
      </w:r>
      <w:r w:rsidRPr="003D1B93">
        <w:rPr>
          <w:rFonts w:ascii="Arial" w:hAnsi="Arial" w:cs="Arial"/>
        </w:rPr>
        <w:t xml:space="preserve"> </w:t>
      </w:r>
      <w:r w:rsidRPr="003D1B93">
        <w:rPr>
          <w:rFonts w:ascii="Arial" w:hAnsi="Arial" w:cs="Arial"/>
          <w:b/>
          <w:bCs/>
        </w:rPr>
        <w:t>Elizabeth Dulau</w:t>
      </w:r>
    </w:p>
    <w:p w14:paraId="7191D647" w14:textId="52C24240" w:rsidR="00075C91" w:rsidRPr="003D1B93" w:rsidRDefault="00B35391" w:rsidP="00075C91">
      <w:pPr>
        <w:spacing w:line="360" w:lineRule="auto"/>
        <w:rPr>
          <w:rFonts w:ascii="Arial" w:hAnsi="Arial" w:cs="Arial"/>
        </w:rPr>
      </w:pPr>
      <w:r w:rsidRPr="003D1B93">
        <w:rPr>
          <w:rFonts w:ascii="Arial" w:hAnsi="Arial" w:cs="Arial"/>
        </w:rPr>
        <w:t xml:space="preserve">Robert Evans </w:t>
      </w:r>
      <w:r w:rsidR="00075C91" w:rsidRPr="003D1B93">
        <w:rPr>
          <w:rFonts w:ascii="Arial" w:hAnsi="Arial" w:cs="Arial"/>
        </w:rPr>
        <w:t>is played by</w:t>
      </w:r>
      <w:r w:rsidRPr="003D1B93">
        <w:rPr>
          <w:rFonts w:ascii="Arial" w:hAnsi="Arial" w:cs="Arial"/>
        </w:rPr>
        <w:t xml:space="preserve"> </w:t>
      </w:r>
      <w:r w:rsidRPr="003D1B93">
        <w:rPr>
          <w:rFonts w:ascii="Arial" w:hAnsi="Arial" w:cs="Arial"/>
          <w:b/>
          <w:bCs/>
        </w:rPr>
        <w:t>Owen Teale</w:t>
      </w:r>
    </w:p>
    <w:p w14:paraId="115BD670" w14:textId="77777777" w:rsidR="00891ED1" w:rsidRPr="003D1B93" w:rsidRDefault="00891ED1" w:rsidP="00891ED1">
      <w:pPr>
        <w:spacing w:line="360" w:lineRule="auto"/>
        <w:rPr>
          <w:rFonts w:ascii="Arial" w:hAnsi="Arial" w:cs="Arial"/>
        </w:rPr>
      </w:pPr>
      <w:r w:rsidRPr="003D1B93">
        <w:rPr>
          <w:rFonts w:ascii="Arial" w:hAnsi="Arial" w:cs="Arial"/>
        </w:rPr>
        <w:t>Isaac Evans is played by</w:t>
      </w:r>
      <w:r w:rsidRPr="003D1B93">
        <w:rPr>
          <w:rFonts w:ascii="Arial" w:hAnsi="Arial" w:cs="Arial"/>
          <w:b/>
          <w:bCs/>
        </w:rPr>
        <w:t xml:space="preserve"> Joly</w:t>
      </w:r>
      <w:r>
        <w:rPr>
          <w:rFonts w:ascii="Arial" w:hAnsi="Arial" w:cs="Arial"/>
          <w:b/>
          <w:bCs/>
        </w:rPr>
        <w:t>on</w:t>
      </w:r>
      <w:r w:rsidRPr="003D1B93">
        <w:rPr>
          <w:rFonts w:ascii="Arial" w:hAnsi="Arial" w:cs="Arial"/>
          <w:b/>
          <w:bCs/>
        </w:rPr>
        <w:t xml:space="preserve"> Coy</w:t>
      </w:r>
    </w:p>
    <w:p w14:paraId="0B3E4EFF" w14:textId="77777777" w:rsidR="00891ED1" w:rsidRDefault="00891ED1" w:rsidP="00891ED1">
      <w:pPr>
        <w:spacing w:line="360" w:lineRule="auto"/>
        <w:rPr>
          <w:rFonts w:ascii="Arial" w:hAnsi="Arial" w:cs="Arial"/>
          <w:b/>
          <w:bCs/>
        </w:rPr>
      </w:pPr>
      <w:r w:rsidRPr="003D1B93">
        <w:rPr>
          <w:rFonts w:ascii="Arial" w:hAnsi="Arial" w:cs="Arial"/>
        </w:rPr>
        <w:t xml:space="preserve">Maria is played by </w:t>
      </w:r>
      <w:r w:rsidRPr="003D1B93">
        <w:rPr>
          <w:rFonts w:ascii="Arial" w:hAnsi="Arial" w:cs="Arial"/>
          <w:b/>
          <w:bCs/>
        </w:rPr>
        <w:t>Sarah Woodward</w:t>
      </w:r>
    </w:p>
    <w:p w14:paraId="6B59D505" w14:textId="430C991E" w:rsidR="00B35391" w:rsidRPr="003D1B93" w:rsidRDefault="00B35391" w:rsidP="00075C91">
      <w:pPr>
        <w:spacing w:line="360" w:lineRule="auto"/>
        <w:rPr>
          <w:rFonts w:ascii="Arial" w:hAnsi="Arial" w:cs="Arial"/>
        </w:rPr>
      </w:pPr>
      <w:r w:rsidRPr="003D1B93">
        <w:rPr>
          <w:rFonts w:ascii="Arial" w:hAnsi="Arial" w:cs="Arial"/>
        </w:rPr>
        <w:t>Horace Garfield is played by</w:t>
      </w:r>
      <w:r w:rsidRPr="003D1B93">
        <w:rPr>
          <w:rFonts w:ascii="Arial" w:hAnsi="Arial" w:cs="Arial"/>
          <w:b/>
          <w:bCs/>
        </w:rPr>
        <w:t xml:space="preserve"> Jonnie Broadbent</w:t>
      </w:r>
    </w:p>
    <w:p w14:paraId="18F754C7" w14:textId="59EFEF8E" w:rsidR="00075C91" w:rsidRPr="003D1B93" w:rsidRDefault="00B35391" w:rsidP="00075C91">
      <w:pPr>
        <w:spacing w:line="360" w:lineRule="auto"/>
        <w:rPr>
          <w:rFonts w:ascii="Arial" w:hAnsi="Arial" w:cs="Arial"/>
        </w:rPr>
      </w:pPr>
      <w:r w:rsidRPr="003D1B93">
        <w:rPr>
          <w:rFonts w:ascii="Arial" w:hAnsi="Arial" w:cs="Arial"/>
        </w:rPr>
        <w:t xml:space="preserve">Cara Bray </w:t>
      </w:r>
      <w:r w:rsidR="00075C91" w:rsidRPr="003D1B93">
        <w:rPr>
          <w:rFonts w:ascii="Arial" w:hAnsi="Arial" w:cs="Arial"/>
        </w:rPr>
        <w:t>is played by</w:t>
      </w:r>
      <w:r w:rsidRPr="003D1B93">
        <w:rPr>
          <w:rFonts w:ascii="Arial" w:hAnsi="Arial" w:cs="Arial"/>
        </w:rPr>
        <w:t xml:space="preserve"> </w:t>
      </w:r>
      <w:r w:rsidRPr="003D1B93">
        <w:rPr>
          <w:rFonts w:ascii="Arial" w:hAnsi="Arial" w:cs="Arial"/>
          <w:b/>
          <w:bCs/>
        </w:rPr>
        <w:t>Rebecca Scroggs</w:t>
      </w:r>
    </w:p>
    <w:p w14:paraId="2277E3A1" w14:textId="15EFAC37" w:rsidR="00075C91" w:rsidRPr="003D1B93" w:rsidRDefault="00B35391" w:rsidP="00075C91">
      <w:pPr>
        <w:spacing w:line="360" w:lineRule="auto"/>
        <w:rPr>
          <w:rFonts w:ascii="Arial" w:hAnsi="Arial" w:cs="Arial"/>
        </w:rPr>
      </w:pPr>
      <w:r w:rsidRPr="003D1B93">
        <w:rPr>
          <w:rFonts w:ascii="Arial" w:hAnsi="Arial" w:cs="Arial"/>
        </w:rPr>
        <w:t xml:space="preserve">Charles Bray </w:t>
      </w:r>
      <w:r w:rsidR="00075C91" w:rsidRPr="003D1B93">
        <w:rPr>
          <w:rFonts w:ascii="Arial" w:hAnsi="Arial" w:cs="Arial"/>
        </w:rPr>
        <w:t>is played by</w:t>
      </w:r>
      <w:r w:rsidRPr="003D1B93">
        <w:rPr>
          <w:rFonts w:ascii="Arial" w:hAnsi="Arial" w:cs="Arial"/>
        </w:rPr>
        <w:t xml:space="preserve"> </w:t>
      </w:r>
      <w:r w:rsidRPr="003D1B93">
        <w:rPr>
          <w:rFonts w:ascii="Arial" w:hAnsi="Arial" w:cs="Arial"/>
          <w:b/>
          <w:bCs/>
        </w:rPr>
        <w:t>Tom Espiner</w:t>
      </w:r>
    </w:p>
    <w:p w14:paraId="6C644F75" w14:textId="46FFF1A5" w:rsidR="00075C91" w:rsidRPr="003D1B93" w:rsidRDefault="00B35391" w:rsidP="00075C91">
      <w:pPr>
        <w:spacing w:line="360" w:lineRule="auto"/>
        <w:rPr>
          <w:rFonts w:ascii="Arial" w:hAnsi="Arial" w:cs="Arial"/>
          <w:b/>
          <w:bCs/>
        </w:rPr>
      </w:pPr>
      <w:r w:rsidRPr="003D1B93">
        <w:rPr>
          <w:rFonts w:ascii="Arial" w:hAnsi="Arial" w:cs="Arial"/>
        </w:rPr>
        <w:t xml:space="preserve">Monsieur LaFontaine and Hugo Baring are </w:t>
      </w:r>
      <w:r w:rsidR="00075C91" w:rsidRPr="003D1B93">
        <w:rPr>
          <w:rFonts w:ascii="Arial" w:hAnsi="Arial" w:cs="Arial"/>
        </w:rPr>
        <w:t>played by</w:t>
      </w:r>
      <w:r w:rsidRPr="003D1B93">
        <w:rPr>
          <w:rFonts w:ascii="Arial" w:hAnsi="Arial" w:cs="Arial"/>
        </w:rPr>
        <w:t xml:space="preserve"> </w:t>
      </w:r>
      <w:r w:rsidRPr="003D1B93">
        <w:rPr>
          <w:rFonts w:ascii="Arial" w:hAnsi="Arial" w:cs="Arial"/>
          <w:b/>
          <w:bCs/>
        </w:rPr>
        <w:t>James Staddon</w:t>
      </w:r>
    </w:p>
    <w:p w14:paraId="71D84C11" w14:textId="45BA375A" w:rsidR="003861CB" w:rsidRPr="003D1B93" w:rsidRDefault="003861CB" w:rsidP="003861CB">
      <w:pPr>
        <w:spacing w:line="360" w:lineRule="auto"/>
        <w:rPr>
          <w:rFonts w:ascii="Arial" w:hAnsi="Arial" w:cs="Arial"/>
          <w:b/>
          <w:bCs/>
        </w:rPr>
      </w:pPr>
      <w:r w:rsidRPr="003D1B93">
        <w:rPr>
          <w:rFonts w:ascii="Arial" w:hAnsi="Arial" w:cs="Arial"/>
        </w:rPr>
        <w:t>Dorothea</w:t>
      </w:r>
      <w:r w:rsidR="00193D89">
        <w:rPr>
          <w:rFonts w:ascii="Arial" w:hAnsi="Arial" w:cs="Arial"/>
        </w:rPr>
        <w:t xml:space="preserve"> </w:t>
      </w:r>
      <w:r w:rsidRPr="003D1B93">
        <w:rPr>
          <w:rFonts w:ascii="Arial" w:hAnsi="Arial" w:cs="Arial"/>
        </w:rPr>
        <w:t xml:space="preserve">is played by </w:t>
      </w:r>
      <w:r w:rsidRPr="003D1B93">
        <w:rPr>
          <w:rFonts w:ascii="Arial" w:hAnsi="Arial" w:cs="Arial"/>
          <w:b/>
          <w:bCs/>
        </w:rPr>
        <w:t>Katie Eldred</w:t>
      </w:r>
    </w:p>
    <w:p w14:paraId="78546D6B" w14:textId="77777777" w:rsidR="00891ED1" w:rsidRDefault="00891ED1" w:rsidP="00075C91">
      <w:pPr>
        <w:spacing w:line="360" w:lineRule="auto"/>
        <w:rPr>
          <w:rFonts w:ascii="Arial" w:hAnsi="Arial" w:cs="Arial"/>
        </w:rPr>
      </w:pPr>
    </w:p>
    <w:p w14:paraId="0105EB80" w14:textId="2926849D" w:rsidR="00075C91" w:rsidRPr="003D1B93" w:rsidRDefault="00075C91" w:rsidP="00075C91">
      <w:pPr>
        <w:spacing w:line="360" w:lineRule="auto"/>
        <w:rPr>
          <w:rFonts w:ascii="Arial" w:hAnsi="Arial" w:cs="Arial"/>
          <w:b/>
          <w:bCs/>
        </w:rPr>
      </w:pPr>
      <w:r w:rsidRPr="003D1B93">
        <w:rPr>
          <w:rFonts w:ascii="Arial" w:hAnsi="Arial" w:cs="Arial"/>
        </w:rPr>
        <w:t>The Set Designer is</w:t>
      </w:r>
      <w:r w:rsidRPr="003D1B93">
        <w:rPr>
          <w:rFonts w:ascii="Arial" w:hAnsi="Arial" w:cs="Arial"/>
          <w:b/>
          <w:bCs/>
        </w:rPr>
        <w:t xml:space="preserve"> </w:t>
      </w:r>
      <w:r w:rsidR="00B35391" w:rsidRPr="003D1B93">
        <w:rPr>
          <w:rFonts w:ascii="Arial" w:hAnsi="Arial" w:cs="Arial"/>
          <w:b/>
          <w:bCs/>
        </w:rPr>
        <w:t>Sarah Beaton</w:t>
      </w:r>
    </w:p>
    <w:p w14:paraId="5B28409A" w14:textId="0884B53B" w:rsidR="00075C91" w:rsidRPr="003D1B93" w:rsidRDefault="00075C91" w:rsidP="00075C91">
      <w:pPr>
        <w:spacing w:line="360" w:lineRule="auto"/>
        <w:rPr>
          <w:rFonts w:ascii="Arial" w:hAnsi="Arial" w:cs="Arial"/>
        </w:rPr>
      </w:pPr>
      <w:r w:rsidRPr="003D1B93">
        <w:rPr>
          <w:rFonts w:ascii="Arial" w:hAnsi="Arial" w:cs="Arial"/>
        </w:rPr>
        <w:t xml:space="preserve">The Costume </w:t>
      </w:r>
      <w:r w:rsidR="00B35391" w:rsidRPr="003D1B93">
        <w:rPr>
          <w:rFonts w:ascii="Arial" w:hAnsi="Arial" w:cs="Arial"/>
        </w:rPr>
        <w:t xml:space="preserve">Supervisor </w:t>
      </w:r>
      <w:r w:rsidRPr="003D1B93">
        <w:rPr>
          <w:rFonts w:ascii="Arial" w:hAnsi="Arial" w:cs="Arial"/>
        </w:rPr>
        <w:t xml:space="preserve">is </w:t>
      </w:r>
      <w:r w:rsidR="00B35391" w:rsidRPr="003D1B93">
        <w:rPr>
          <w:rFonts w:ascii="Arial" w:hAnsi="Arial" w:cs="Arial"/>
          <w:b/>
          <w:bCs/>
        </w:rPr>
        <w:t>Chantal Short</w:t>
      </w:r>
    </w:p>
    <w:p w14:paraId="32432924" w14:textId="025D3A7B" w:rsidR="00075C91" w:rsidRPr="003D1B93" w:rsidRDefault="00075C91" w:rsidP="00075C91">
      <w:pPr>
        <w:spacing w:line="360" w:lineRule="auto"/>
        <w:rPr>
          <w:rFonts w:ascii="Arial" w:hAnsi="Arial" w:cs="Arial"/>
          <w:b/>
          <w:bCs/>
        </w:rPr>
      </w:pPr>
      <w:r w:rsidRPr="003D1B93">
        <w:rPr>
          <w:rFonts w:ascii="Arial" w:hAnsi="Arial" w:cs="Arial"/>
        </w:rPr>
        <w:t>The Lighting Designer is</w:t>
      </w:r>
      <w:r w:rsidRPr="003D1B93">
        <w:rPr>
          <w:rFonts w:ascii="Arial" w:hAnsi="Arial" w:cs="Arial"/>
          <w:b/>
          <w:bCs/>
        </w:rPr>
        <w:t xml:space="preserve"> </w:t>
      </w:r>
      <w:r w:rsidR="00B35391" w:rsidRPr="003D1B93">
        <w:rPr>
          <w:rFonts w:ascii="Arial" w:hAnsi="Arial" w:cs="Arial"/>
          <w:b/>
          <w:bCs/>
        </w:rPr>
        <w:t>Matt Haskins</w:t>
      </w:r>
    </w:p>
    <w:p w14:paraId="48020BAF" w14:textId="34BBC41A" w:rsidR="00075C91" w:rsidRPr="003D1B93" w:rsidRDefault="00075C91" w:rsidP="00075C91">
      <w:pPr>
        <w:spacing w:line="360" w:lineRule="auto"/>
        <w:rPr>
          <w:rFonts w:ascii="Arial" w:hAnsi="Arial" w:cs="Arial"/>
          <w:b/>
          <w:bCs/>
        </w:rPr>
      </w:pPr>
      <w:r w:rsidRPr="003D1B93">
        <w:rPr>
          <w:rFonts w:ascii="Arial" w:hAnsi="Arial" w:cs="Arial"/>
        </w:rPr>
        <w:t xml:space="preserve">The Sound Designer </w:t>
      </w:r>
      <w:r w:rsidR="00B35391" w:rsidRPr="003D1B93">
        <w:rPr>
          <w:rFonts w:ascii="Arial" w:hAnsi="Arial" w:cs="Arial"/>
        </w:rPr>
        <w:t>and</w:t>
      </w:r>
      <w:r w:rsidRPr="003D1B93">
        <w:rPr>
          <w:rFonts w:ascii="Arial" w:hAnsi="Arial" w:cs="Arial"/>
        </w:rPr>
        <w:t xml:space="preserve"> Composer is</w:t>
      </w:r>
      <w:r w:rsidRPr="003D1B93">
        <w:rPr>
          <w:rFonts w:ascii="Arial" w:hAnsi="Arial" w:cs="Arial"/>
          <w:b/>
          <w:bCs/>
        </w:rPr>
        <w:t xml:space="preserve"> </w:t>
      </w:r>
      <w:r w:rsidR="00B35391" w:rsidRPr="003D1B93">
        <w:rPr>
          <w:rFonts w:ascii="Arial" w:hAnsi="Arial" w:cs="Arial"/>
          <w:b/>
          <w:bCs/>
        </w:rPr>
        <w:t>Harry Blake</w:t>
      </w:r>
    </w:p>
    <w:p w14:paraId="58A862F2" w14:textId="770178E5" w:rsidR="00B35391" w:rsidRPr="003D1B93" w:rsidRDefault="00B35391" w:rsidP="00075C91">
      <w:pPr>
        <w:spacing w:line="360" w:lineRule="auto"/>
        <w:rPr>
          <w:rFonts w:ascii="Arial" w:hAnsi="Arial" w:cs="Arial"/>
          <w:b/>
          <w:bCs/>
        </w:rPr>
      </w:pPr>
      <w:r w:rsidRPr="003D1B93">
        <w:rPr>
          <w:rFonts w:ascii="Arial" w:hAnsi="Arial" w:cs="Arial"/>
        </w:rPr>
        <w:t>Voice and Dialect is by</w:t>
      </w:r>
      <w:r w:rsidRPr="003D1B93">
        <w:rPr>
          <w:rFonts w:ascii="Arial" w:hAnsi="Arial" w:cs="Arial"/>
          <w:b/>
          <w:bCs/>
        </w:rPr>
        <w:t xml:space="preserve"> Michaela Kennen</w:t>
      </w:r>
    </w:p>
    <w:p w14:paraId="2BFEF35A" w14:textId="21169E9B" w:rsidR="00B35391" w:rsidRPr="003D1B93" w:rsidRDefault="00B35391" w:rsidP="00075C91">
      <w:pPr>
        <w:spacing w:line="360" w:lineRule="auto"/>
        <w:rPr>
          <w:rFonts w:ascii="Arial" w:hAnsi="Arial" w:cs="Arial"/>
          <w:b/>
          <w:bCs/>
        </w:rPr>
      </w:pPr>
      <w:r w:rsidRPr="003D1B93">
        <w:rPr>
          <w:rFonts w:ascii="Arial" w:hAnsi="Arial" w:cs="Arial"/>
        </w:rPr>
        <w:lastRenderedPageBreak/>
        <w:t>The Co-composer is</w:t>
      </w:r>
      <w:r w:rsidRPr="003D1B93">
        <w:rPr>
          <w:rFonts w:ascii="Arial" w:hAnsi="Arial" w:cs="Arial"/>
          <w:b/>
          <w:bCs/>
        </w:rPr>
        <w:t xml:space="preserve"> Clara Pople</w:t>
      </w:r>
    </w:p>
    <w:p w14:paraId="1187053B" w14:textId="48C86EF6" w:rsidR="00075C91" w:rsidRPr="003D1B93" w:rsidRDefault="00075C91" w:rsidP="00075C91">
      <w:pPr>
        <w:spacing w:line="360" w:lineRule="auto"/>
        <w:rPr>
          <w:rFonts w:ascii="Arial" w:hAnsi="Arial" w:cs="Arial"/>
          <w:b/>
          <w:bCs/>
        </w:rPr>
      </w:pPr>
      <w:r w:rsidRPr="003D1B93">
        <w:rPr>
          <w:rFonts w:ascii="Arial" w:hAnsi="Arial" w:cs="Arial"/>
        </w:rPr>
        <w:t xml:space="preserve">The Writer </w:t>
      </w:r>
      <w:r w:rsidRPr="003D1B93">
        <w:rPr>
          <w:rFonts w:ascii="Arial" w:hAnsi="Arial" w:cs="Arial"/>
          <w:b/>
          <w:bCs/>
        </w:rPr>
        <w:t>Alexi Kaye Campbell</w:t>
      </w:r>
      <w:r w:rsidRPr="003D1B93">
        <w:rPr>
          <w:rFonts w:ascii="Arial" w:hAnsi="Arial" w:cs="Arial"/>
        </w:rPr>
        <w:t xml:space="preserve"> is and the Director is</w:t>
      </w:r>
      <w:r w:rsidRPr="003D1B93">
        <w:rPr>
          <w:rFonts w:ascii="Arial" w:hAnsi="Arial" w:cs="Arial"/>
          <w:b/>
          <w:bCs/>
        </w:rPr>
        <w:t xml:space="preserve"> Anne Ledwich</w:t>
      </w:r>
    </w:p>
    <w:p w14:paraId="50277758" w14:textId="66967A6A" w:rsidR="00075C91" w:rsidRPr="00B353DB" w:rsidRDefault="00075C91" w:rsidP="00075C91">
      <w:pPr>
        <w:spacing w:line="360" w:lineRule="auto"/>
        <w:rPr>
          <w:rFonts w:ascii="Arial" w:hAnsi="Arial" w:cs="Arial"/>
        </w:rPr>
      </w:pPr>
      <w:r w:rsidRPr="003D1B93">
        <w:rPr>
          <w:rFonts w:ascii="Arial" w:hAnsi="Arial" w:cs="Arial"/>
        </w:rPr>
        <w:t xml:space="preserve">This is the end of the introduction to Bird Grove at Hampstead Theatre. If you have any questions or need further assistance, please contact the box office on </w:t>
      </w:r>
      <w:bookmarkEnd w:id="0"/>
      <w:r w:rsidRPr="003D1B93">
        <w:rPr>
          <w:rFonts w:ascii="Arial" w:hAnsi="Arial" w:cs="Arial"/>
          <w:b/>
          <w:bCs/>
        </w:rPr>
        <w:t>020 7722 9301</w:t>
      </w:r>
      <w:bookmarkEnd w:id="1"/>
      <w:r w:rsidR="00254C69" w:rsidRPr="003D1B93">
        <w:rPr>
          <w:rFonts w:ascii="Arial" w:hAnsi="Arial" w:cs="Arial"/>
          <w:b/>
          <w:bCs/>
        </w:rPr>
        <w:t>.</w:t>
      </w:r>
    </w:p>
    <w:sectPr w:rsidR="00075C91" w:rsidRPr="00B35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2"/>
    <w:family w:val="swiss"/>
    <w:pitch w:val="variable"/>
    <w:sig w:usb0="FFFFFFFF" w:usb1="E9FFFFFF" w:usb2="0000003F" w:usb3="00000000" w:csb0="603F01FF" w:csb1="FFFF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91"/>
    <w:rsid w:val="00004E3C"/>
    <w:rsid w:val="00012738"/>
    <w:rsid w:val="00024215"/>
    <w:rsid w:val="00030160"/>
    <w:rsid w:val="0003464E"/>
    <w:rsid w:val="00035D76"/>
    <w:rsid w:val="00066D79"/>
    <w:rsid w:val="0007011B"/>
    <w:rsid w:val="00075C91"/>
    <w:rsid w:val="00095022"/>
    <w:rsid w:val="000A6161"/>
    <w:rsid w:val="000B559A"/>
    <w:rsid w:val="000B6488"/>
    <w:rsid w:val="000E0737"/>
    <w:rsid w:val="000F7683"/>
    <w:rsid w:val="00110011"/>
    <w:rsid w:val="00111876"/>
    <w:rsid w:val="0013442B"/>
    <w:rsid w:val="00141CF8"/>
    <w:rsid w:val="00157B68"/>
    <w:rsid w:val="001775AA"/>
    <w:rsid w:val="00180585"/>
    <w:rsid w:val="00193D89"/>
    <w:rsid w:val="001B2CB3"/>
    <w:rsid w:val="001C0F71"/>
    <w:rsid w:val="001C2D8D"/>
    <w:rsid w:val="001D6754"/>
    <w:rsid w:val="001E14C5"/>
    <w:rsid w:val="001E182E"/>
    <w:rsid w:val="001F1206"/>
    <w:rsid w:val="001F2084"/>
    <w:rsid w:val="001F5B60"/>
    <w:rsid w:val="00203F6F"/>
    <w:rsid w:val="00205B10"/>
    <w:rsid w:val="002076E9"/>
    <w:rsid w:val="00211ECD"/>
    <w:rsid w:val="00222F36"/>
    <w:rsid w:val="00230943"/>
    <w:rsid w:val="00232577"/>
    <w:rsid w:val="00235F62"/>
    <w:rsid w:val="002411BA"/>
    <w:rsid w:val="00254C69"/>
    <w:rsid w:val="002652F8"/>
    <w:rsid w:val="00277FF6"/>
    <w:rsid w:val="00291E0F"/>
    <w:rsid w:val="0029384A"/>
    <w:rsid w:val="00295BD2"/>
    <w:rsid w:val="00296935"/>
    <w:rsid w:val="002B3E15"/>
    <w:rsid w:val="002D3121"/>
    <w:rsid w:val="002D63EB"/>
    <w:rsid w:val="002F12F5"/>
    <w:rsid w:val="002F1DAC"/>
    <w:rsid w:val="002F5752"/>
    <w:rsid w:val="0031139F"/>
    <w:rsid w:val="003125FA"/>
    <w:rsid w:val="00327429"/>
    <w:rsid w:val="00333556"/>
    <w:rsid w:val="0033477A"/>
    <w:rsid w:val="003355B0"/>
    <w:rsid w:val="003463A1"/>
    <w:rsid w:val="003521FC"/>
    <w:rsid w:val="00356CA8"/>
    <w:rsid w:val="003621C7"/>
    <w:rsid w:val="00362D85"/>
    <w:rsid w:val="003861CB"/>
    <w:rsid w:val="0038785C"/>
    <w:rsid w:val="00390B06"/>
    <w:rsid w:val="003A540B"/>
    <w:rsid w:val="003A6AFC"/>
    <w:rsid w:val="003B09D6"/>
    <w:rsid w:val="003B37AB"/>
    <w:rsid w:val="003D0538"/>
    <w:rsid w:val="003D1B93"/>
    <w:rsid w:val="003D1BE9"/>
    <w:rsid w:val="003D3B81"/>
    <w:rsid w:val="003E326C"/>
    <w:rsid w:val="003E5669"/>
    <w:rsid w:val="003E6A2B"/>
    <w:rsid w:val="003F5756"/>
    <w:rsid w:val="003F5D4B"/>
    <w:rsid w:val="003F6FE4"/>
    <w:rsid w:val="0040075A"/>
    <w:rsid w:val="0040142C"/>
    <w:rsid w:val="0040397F"/>
    <w:rsid w:val="0040447E"/>
    <w:rsid w:val="00404A75"/>
    <w:rsid w:val="004073C9"/>
    <w:rsid w:val="00412912"/>
    <w:rsid w:val="004170FE"/>
    <w:rsid w:val="004445FA"/>
    <w:rsid w:val="00445DAB"/>
    <w:rsid w:val="00447E13"/>
    <w:rsid w:val="00451A91"/>
    <w:rsid w:val="004708A6"/>
    <w:rsid w:val="00491050"/>
    <w:rsid w:val="004C332F"/>
    <w:rsid w:val="004D08C2"/>
    <w:rsid w:val="004D49C1"/>
    <w:rsid w:val="004E418F"/>
    <w:rsid w:val="004E4DFB"/>
    <w:rsid w:val="004F640A"/>
    <w:rsid w:val="00503C3C"/>
    <w:rsid w:val="00504B2E"/>
    <w:rsid w:val="00505685"/>
    <w:rsid w:val="00530B4B"/>
    <w:rsid w:val="005316D0"/>
    <w:rsid w:val="005325B6"/>
    <w:rsid w:val="00542D96"/>
    <w:rsid w:val="00555CAA"/>
    <w:rsid w:val="00581DA5"/>
    <w:rsid w:val="005835F4"/>
    <w:rsid w:val="005973E5"/>
    <w:rsid w:val="005976FE"/>
    <w:rsid w:val="005B3BDF"/>
    <w:rsid w:val="005C3436"/>
    <w:rsid w:val="005D3DB0"/>
    <w:rsid w:val="005D7CB9"/>
    <w:rsid w:val="005F5B07"/>
    <w:rsid w:val="005F7E73"/>
    <w:rsid w:val="006005EC"/>
    <w:rsid w:val="00652AF6"/>
    <w:rsid w:val="00672844"/>
    <w:rsid w:val="00680199"/>
    <w:rsid w:val="00686521"/>
    <w:rsid w:val="006935E3"/>
    <w:rsid w:val="0069405D"/>
    <w:rsid w:val="006942A9"/>
    <w:rsid w:val="00696FEC"/>
    <w:rsid w:val="006A1758"/>
    <w:rsid w:val="006B7996"/>
    <w:rsid w:val="006C2286"/>
    <w:rsid w:val="006C301F"/>
    <w:rsid w:val="006C5D61"/>
    <w:rsid w:val="006E5D58"/>
    <w:rsid w:val="00700E31"/>
    <w:rsid w:val="007012F0"/>
    <w:rsid w:val="007037E3"/>
    <w:rsid w:val="00725058"/>
    <w:rsid w:val="0073394F"/>
    <w:rsid w:val="00740F61"/>
    <w:rsid w:val="00742403"/>
    <w:rsid w:val="0074559D"/>
    <w:rsid w:val="00761D03"/>
    <w:rsid w:val="00770339"/>
    <w:rsid w:val="00793741"/>
    <w:rsid w:val="007B1EF2"/>
    <w:rsid w:val="007D34C3"/>
    <w:rsid w:val="007F4160"/>
    <w:rsid w:val="00811BA2"/>
    <w:rsid w:val="00815D66"/>
    <w:rsid w:val="0082578E"/>
    <w:rsid w:val="00826A97"/>
    <w:rsid w:val="008411C1"/>
    <w:rsid w:val="00847332"/>
    <w:rsid w:val="00870382"/>
    <w:rsid w:val="00872D39"/>
    <w:rsid w:val="008810B7"/>
    <w:rsid w:val="00891ED1"/>
    <w:rsid w:val="008A11B2"/>
    <w:rsid w:val="008C37C9"/>
    <w:rsid w:val="008C5242"/>
    <w:rsid w:val="008D56F1"/>
    <w:rsid w:val="008E6036"/>
    <w:rsid w:val="008F0BB5"/>
    <w:rsid w:val="00910D1C"/>
    <w:rsid w:val="009132F2"/>
    <w:rsid w:val="00931D50"/>
    <w:rsid w:val="009501E3"/>
    <w:rsid w:val="009503A4"/>
    <w:rsid w:val="009636E2"/>
    <w:rsid w:val="00970D3D"/>
    <w:rsid w:val="00974E7E"/>
    <w:rsid w:val="00991AD8"/>
    <w:rsid w:val="00991BB8"/>
    <w:rsid w:val="009A067F"/>
    <w:rsid w:val="009B110B"/>
    <w:rsid w:val="009B3D04"/>
    <w:rsid w:val="009B5CF5"/>
    <w:rsid w:val="009C16C0"/>
    <w:rsid w:val="009D3B01"/>
    <w:rsid w:val="009E6773"/>
    <w:rsid w:val="00A06C23"/>
    <w:rsid w:val="00A15795"/>
    <w:rsid w:val="00A23DE9"/>
    <w:rsid w:val="00A32147"/>
    <w:rsid w:val="00A328CF"/>
    <w:rsid w:val="00A35637"/>
    <w:rsid w:val="00A35AA9"/>
    <w:rsid w:val="00A36657"/>
    <w:rsid w:val="00A50753"/>
    <w:rsid w:val="00A66FAE"/>
    <w:rsid w:val="00A70B6D"/>
    <w:rsid w:val="00AA7BF9"/>
    <w:rsid w:val="00AB1A3A"/>
    <w:rsid w:val="00AC6099"/>
    <w:rsid w:val="00AD5BFC"/>
    <w:rsid w:val="00AF0177"/>
    <w:rsid w:val="00AF0EEE"/>
    <w:rsid w:val="00AF2729"/>
    <w:rsid w:val="00AF43F8"/>
    <w:rsid w:val="00B07610"/>
    <w:rsid w:val="00B12867"/>
    <w:rsid w:val="00B35391"/>
    <w:rsid w:val="00B407DF"/>
    <w:rsid w:val="00B5019F"/>
    <w:rsid w:val="00B841EA"/>
    <w:rsid w:val="00BA0DC3"/>
    <w:rsid w:val="00BA4E0F"/>
    <w:rsid w:val="00BA7FF9"/>
    <w:rsid w:val="00BB09D5"/>
    <w:rsid w:val="00BB4D09"/>
    <w:rsid w:val="00BB6C95"/>
    <w:rsid w:val="00BC663F"/>
    <w:rsid w:val="00BD190B"/>
    <w:rsid w:val="00BD283C"/>
    <w:rsid w:val="00BF1828"/>
    <w:rsid w:val="00BF3F71"/>
    <w:rsid w:val="00BF755A"/>
    <w:rsid w:val="00C0122D"/>
    <w:rsid w:val="00C142FF"/>
    <w:rsid w:val="00C42453"/>
    <w:rsid w:val="00C518F5"/>
    <w:rsid w:val="00C76B94"/>
    <w:rsid w:val="00C835DB"/>
    <w:rsid w:val="00C86311"/>
    <w:rsid w:val="00C86CEA"/>
    <w:rsid w:val="00C97BCF"/>
    <w:rsid w:val="00CA6101"/>
    <w:rsid w:val="00CB4980"/>
    <w:rsid w:val="00CB59A6"/>
    <w:rsid w:val="00CC2715"/>
    <w:rsid w:val="00CD161E"/>
    <w:rsid w:val="00CD5D30"/>
    <w:rsid w:val="00CF5505"/>
    <w:rsid w:val="00CF7DF3"/>
    <w:rsid w:val="00D00F7F"/>
    <w:rsid w:val="00D025AA"/>
    <w:rsid w:val="00D14B48"/>
    <w:rsid w:val="00D17440"/>
    <w:rsid w:val="00D2314A"/>
    <w:rsid w:val="00D25194"/>
    <w:rsid w:val="00D254FC"/>
    <w:rsid w:val="00D26D48"/>
    <w:rsid w:val="00D41581"/>
    <w:rsid w:val="00D53554"/>
    <w:rsid w:val="00D65843"/>
    <w:rsid w:val="00D71F55"/>
    <w:rsid w:val="00D91EC3"/>
    <w:rsid w:val="00DA0D24"/>
    <w:rsid w:val="00DD31C0"/>
    <w:rsid w:val="00E0295D"/>
    <w:rsid w:val="00E246EE"/>
    <w:rsid w:val="00E33885"/>
    <w:rsid w:val="00E46144"/>
    <w:rsid w:val="00E4625D"/>
    <w:rsid w:val="00E65C40"/>
    <w:rsid w:val="00E67933"/>
    <w:rsid w:val="00E879CB"/>
    <w:rsid w:val="00E87C1E"/>
    <w:rsid w:val="00E9303C"/>
    <w:rsid w:val="00EA221B"/>
    <w:rsid w:val="00EA4504"/>
    <w:rsid w:val="00EB5571"/>
    <w:rsid w:val="00EB7483"/>
    <w:rsid w:val="00EC11FB"/>
    <w:rsid w:val="00EC355D"/>
    <w:rsid w:val="00ED42B5"/>
    <w:rsid w:val="00F301D2"/>
    <w:rsid w:val="00F57535"/>
    <w:rsid w:val="00F65978"/>
    <w:rsid w:val="00F764BE"/>
    <w:rsid w:val="00F7753B"/>
    <w:rsid w:val="00F80289"/>
    <w:rsid w:val="00F86B3F"/>
    <w:rsid w:val="00F90DFD"/>
    <w:rsid w:val="00F919E6"/>
    <w:rsid w:val="00FA5606"/>
    <w:rsid w:val="00FB1401"/>
    <w:rsid w:val="00FB21A6"/>
    <w:rsid w:val="00FC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55C4"/>
  <w15:chartTrackingRefBased/>
  <w15:docId w15:val="{B76BD1F4-E488-4180-A7B7-C201D849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91"/>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075C91"/>
    <w:pPr>
      <w:keepNext/>
      <w:keepLines/>
      <w:pBdr>
        <w:top w:val="none" w:sz="0" w:space="0" w:color="auto"/>
        <w:left w:val="none" w:sz="0" w:space="0" w:color="auto"/>
        <w:bottom w:val="none" w:sz="0" w:space="0" w:color="auto"/>
        <w:right w:val="none" w:sz="0" w:space="0" w:color="auto"/>
      </w:pBdr>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rPr>
  </w:style>
  <w:style w:type="paragraph" w:styleId="Heading2">
    <w:name w:val="heading 2"/>
    <w:basedOn w:val="Normal"/>
    <w:next w:val="Normal"/>
    <w:link w:val="Heading2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rPr>
  </w:style>
  <w:style w:type="paragraph" w:styleId="Heading3">
    <w:name w:val="heading 3"/>
    <w:basedOn w:val="Normal"/>
    <w:next w:val="Normal"/>
    <w:link w:val="Heading3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rPr>
  </w:style>
  <w:style w:type="paragraph" w:styleId="Heading4">
    <w:name w:val="heading 4"/>
    <w:basedOn w:val="Normal"/>
    <w:next w:val="Normal"/>
    <w:link w:val="Heading4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GB" w:eastAsia="en-US"/>
    </w:rPr>
  </w:style>
  <w:style w:type="paragraph" w:styleId="Heading5">
    <w:name w:val="heading 5"/>
    <w:basedOn w:val="Normal"/>
    <w:next w:val="Normal"/>
    <w:link w:val="Heading5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GB" w:eastAsia="en-US"/>
    </w:rPr>
  </w:style>
  <w:style w:type="paragraph" w:styleId="Heading6">
    <w:name w:val="heading 6"/>
    <w:basedOn w:val="Normal"/>
    <w:next w:val="Normal"/>
    <w:link w:val="Heading6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40" w:after="0" w:line="278" w:lineRule="auto"/>
      <w:outlineLvl w:val="5"/>
    </w:pPr>
    <w:rPr>
      <w:rFonts w:asciiTheme="minorHAnsi" w:eastAsiaTheme="majorEastAsia" w:hAnsiTheme="minorHAnsi" w:cstheme="majorBidi"/>
      <w:i/>
      <w:iCs/>
      <w:color w:val="595959" w:themeColor="text1" w:themeTint="A6"/>
      <w:kern w:val="2"/>
      <w:lang w:val="en-GB" w:eastAsia="en-US"/>
    </w:rPr>
  </w:style>
  <w:style w:type="paragraph" w:styleId="Heading7">
    <w:name w:val="heading 7"/>
    <w:basedOn w:val="Normal"/>
    <w:next w:val="Normal"/>
    <w:link w:val="Heading7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before="40" w:after="0" w:line="278" w:lineRule="auto"/>
      <w:outlineLvl w:val="6"/>
    </w:pPr>
    <w:rPr>
      <w:rFonts w:asciiTheme="minorHAnsi" w:eastAsiaTheme="majorEastAsia" w:hAnsiTheme="minorHAnsi" w:cstheme="majorBidi"/>
      <w:color w:val="595959" w:themeColor="text1" w:themeTint="A6"/>
      <w:kern w:val="2"/>
      <w:lang w:val="en-GB" w:eastAsia="en-US"/>
    </w:rPr>
  </w:style>
  <w:style w:type="paragraph" w:styleId="Heading8">
    <w:name w:val="heading 8"/>
    <w:basedOn w:val="Normal"/>
    <w:next w:val="Normal"/>
    <w:link w:val="Heading8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after="0" w:line="278" w:lineRule="auto"/>
      <w:outlineLvl w:val="7"/>
    </w:pPr>
    <w:rPr>
      <w:rFonts w:asciiTheme="minorHAnsi" w:eastAsiaTheme="majorEastAsia" w:hAnsiTheme="minorHAnsi" w:cstheme="majorBidi"/>
      <w:i/>
      <w:iCs/>
      <w:color w:val="272727" w:themeColor="text1" w:themeTint="D8"/>
      <w:kern w:val="2"/>
      <w:lang w:val="en-GB" w:eastAsia="en-US"/>
    </w:rPr>
  </w:style>
  <w:style w:type="paragraph" w:styleId="Heading9">
    <w:name w:val="heading 9"/>
    <w:basedOn w:val="Normal"/>
    <w:next w:val="Normal"/>
    <w:link w:val="Heading9Char"/>
    <w:uiPriority w:val="9"/>
    <w:semiHidden/>
    <w:unhideWhenUsed/>
    <w:qFormat/>
    <w:rsid w:val="00075C91"/>
    <w:pPr>
      <w:keepNext/>
      <w:keepLines/>
      <w:pBdr>
        <w:top w:val="none" w:sz="0" w:space="0" w:color="auto"/>
        <w:left w:val="none" w:sz="0" w:space="0" w:color="auto"/>
        <w:bottom w:val="none" w:sz="0" w:space="0" w:color="auto"/>
        <w:right w:val="none" w:sz="0" w:space="0" w:color="auto"/>
      </w:pBdr>
      <w:suppressAutoHyphens w:val="0"/>
      <w:spacing w:after="0" w:line="278" w:lineRule="auto"/>
      <w:outlineLvl w:val="8"/>
    </w:pPr>
    <w:rPr>
      <w:rFonts w:asciiTheme="minorHAnsi" w:eastAsiaTheme="majorEastAsia" w:hAnsiTheme="minorHAnsi" w:cstheme="majorBidi"/>
      <w:color w:val="272727" w:themeColor="text1" w:themeTint="D8"/>
      <w:kern w:val="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C91"/>
    <w:rPr>
      <w:rFonts w:eastAsiaTheme="majorEastAsia" w:cstheme="majorBidi"/>
      <w:color w:val="272727" w:themeColor="text1" w:themeTint="D8"/>
    </w:rPr>
  </w:style>
  <w:style w:type="paragraph" w:styleId="Title">
    <w:name w:val="Title"/>
    <w:basedOn w:val="Normal"/>
    <w:next w:val="Normal"/>
    <w:link w:val="TitleChar"/>
    <w:uiPriority w:val="10"/>
    <w:qFormat/>
    <w:rsid w:val="00075C91"/>
    <w:pPr>
      <w:pBdr>
        <w:top w:val="none" w:sz="0" w:space="0" w:color="auto"/>
        <w:left w:val="none" w:sz="0" w:space="0" w:color="auto"/>
        <w:bottom w:val="none" w:sz="0" w:space="0" w:color="auto"/>
        <w:right w:val="none" w:sz="0" w:space="0" w:color="auto"/>
      </w:pBdr>
      <w:suppressAutoHyphens w:val="0"/>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07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C91"/>
    <w:pPr>
      <w:numPr>
        <w:ilvl w:val="1"/>
      </w:numPr>
      <w:pBdr>
        <w:top w:val="none" w:sz="0" w:space="0" w:color="auto"/>
        <w:left w:val="none" w:sz="0" w:space="0" w:color="auto"/>
        <w:bottom w:val="none" w:sz="0" w:space="0" w:color="auto"/>
        <w:right w:val="none" w:sz="0" w:space="0" w:color="auto"/>
      </w:pBd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rPr>
  </w:style>
  <w:style w:type="character" w:customStyle="1" w:styleId="SubtitleChar">
    <w:name w:val="Subtitle Char"/>
    <w:basedOn w:val="DefaultParagraphFont"/>
    <w:link w:val="Subtitle"/>
    <w:uiPriority w:val="11"/>
    <w:rsid w:val="00075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C91"/>
    <w:pPr>
      <w:pBdr>
        <w:top w:val="none" w:sz="0" w:space="0" w:color="auto"/>
        <w:left w:val="none" w:sz="0" w:space="0" w:color="auto"/>
        <w:bottom w:val="none" w:sz="0" w:space="0" w:color="auto"/>
        <w:right w:val="none" w:sz="0" w:space="0" w:color="auto"/>
      </w:pBd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GB" w:eastAsia="en-US"/>
    </w:rPr>
  </w:style>
  <w:style w:type="character" w:customStyle="1" w:styleId="QuoteChar">
    <w:name w:val="Quote Char"/>
    <w:basedOn w:val="DefaultParagraphFont"/>
    <w:link w:val="Quote"/>
    <w:uiPriority w:val="29"/>
    <w:rsid w:val="00075C91"/>
    <w:rPr>
      <w:i/>
      <w:iCs/>
      <w:color w:val="404040" w:themeColor="text1" w:themeTint="BF"/>
    </w:rPr>
  </w:style>
  <w:style w:type="paragraph" w:styleId="ListParagraph">
    <w:name w:val="List Paragraph"/>
    <w:basedOn w:val="Normal"/>
    <w:uiPriority w:val="34"/>
    <w:qFormat/>
    <w:rsid w:val="00075C91"/>
    <w:pPr>
      <w:pBdr>
        <w:top w:val="none" w:sz="0" w:space="0" w:color="auto"/>
        <w:left w:val="none" w:sz="0" w:space="0" w:color="auto"/>
        <w:bottom w:val="none" w:sz="0" w:space="0" w:color="auto"/>
        <w:right w:val="none" w:sz="0" w:space="0" w:color="auto"/>
      </w:pBdr>
      <w:suppressAutoHyphens w:val="0"/>
      <w:spacing w:after="160" w:line="278" w:lineRule="auto"/>
      <w:ind w:left="720"/>
      <w:contextualSpacing/>
    </w:pPr>
    <w:rPr>
      <w:rFonts w:asciiTheme="minorHAnsi" w:eastAsiaTheme="minorHAnsi" w:hAnsiTheme="minorHAnsi" w:cstheme="minorBidi"/>
      <w:color w:val="auto"/>
      <w:kern w:val="2"/>
      <w:lang w:val="en-GB" w:eastAsia="en-US"/>
    </w:rPr>
  </w:style>
  <w:style w:type="character" w:styleId="IntenseEmphasis">
    <w:name w:val="Intense Emphasis"/>
    <w:basedOn w:val="DefaultParagraphFont"/>
    <w:uiPriority w:val="21"/>
    <w:qFormat/>
    <w:rsid w:val="00075C91"/>
    <w:rPr>
      <w:i/>
      <w:iCs/>
      <w:color w:val="0F4761" w:themeColor="accent1" w:themeShade="BF"/>
    </w:rPr>
  </w:style>
  <w:style w:type="paragraph" w:styleId="IntenseQuote">
    <w:name w:val="Intense Quote"/>
    <w:basedOn w:val="Normal"/>
    <w:next w:val="Normal"/>
    <w:link w:val="IntenseQuoteChar"/>
    <w:uiPriority w:val="30"/>
    <w:qFormat/>
    <w:rsid w:val="00075C91"/>
    <w:pPr>
      <w:pBdr>
        <w:top w:val="single" w:sz="4" w:space="10" w:color="0F4761" w:themeColor="accent1" w:themeShade="BF"/>
        <w:left w:val="none" w:sz="0" w:space="0" w:color="auto"/>
        <w:bottom w:val="single" w:sz="4" w:space="10" w:color="0F4761" w:themeColor="accent1" w:themeShade="BF"/>
        <w:right w:val="none" w:sz="0" w:space="0" w:color="auto"/>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rPr>
  </w:style>
  <w:style w:type="character" w:customStyle="1" w:styleId="IntenseQuoteChar">
    <w:name w:val="Intense Quote Char"/>
    <w:basedOn w:val="DefaultParagraphFont"/>
    <w:link w:val="IntenseQuote"/>
    <w:uiPriority w:val="30"/>
    <w:rsid w:val="00075C91"/>
    <w:rPr>
      <w:i/>
      <w:iCs/>
      <w:color w:val="0F4761" w:themeColor="accent1" w:themeShade="BF"/>
    </w:rPr>
  </w:style>
  <w:style w:type="character" w:styleId="IntenseReference">
    <w:name w:val="Intense Reference"/>
    <w:basedOn w:val="DefaultParagraphFont"/>
    <w:uiPriority w:val="32"/>
    <w:qFormat/>
    <w:rsid w:val="00075C91"/>
    <w:rPr>
      <w:b/>
      <w:bCs/>
      <w:smallCaps/>
      <w:color w:val="0F4761" w:themeColor="accent1" w:themeShade="BF"/>
      <w:spacing w:val="5"/>
    </w:rPr>
  </w:style>
  <w:style w:type="paragraph" w:styleId="NormalWeb">
    <w:name w:val="Normal (Web)"/>
    <w:basedOn w:val="Normal"/>
    <w:uiPriority w:val="99"/>
    <w:semiHidden/>
    <w:unhideWhenUsed/>
    <w:rsid w:val="002325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10386</Characters>
  <Application>Microsoft Office Word</Application>
  <DocSecurity>0</DocSecurity>
  <Lines>185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cp:revision>
  <dcterms:created xsi:type="dcterms:W3CDTF">2026-03-17T10:19:00Z</dcterms:created>
  <dcterms:modified xsi:type="dcterms:W3CDTF">2026-03-17T10:19:00Z</dcterms:modified>
</cp:coreProperties>
</file>